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E" w:rsidRPr="00B7738B" w:rsidRDefault="0009213E" w:rsidP="0009213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7738B">
        <w:rPr>
          <w:sz w:val="28"/>
          <w:szCs w:val="28"/>
        </w:rPr>
        <w:t>Муниципальное бюджетное общеобразовательное учреждение</w:t>
      </w:r>
    </w:p>
    <w:p w:rsidR="0009213E" w:rsidRPr="00B7738B" w:rsidRDefault="0009213E" w:rsidP="0009213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7738B">
        <w:rPr>
          <w:sz w:val="28"/>
          <w:szCs w:val="28"/>
        </w:rPr>
        <w:t>«Трёхозёрская средняя общеобразовательная школа»</w:t>
      </w:r>
    </w:p>
    <w:p w:rsidR="0009213E" w:rsidRPr="00B7738B" w:rsidRDefault="0009213E" w:rsidP="0009213E">
      <w:pPr>
        <w:tabs>
          <w:tab w:val="left" w:pos="9288"/>
        </w:tabs>
        <w:ind w:left="360"/>
        <w:jc w:val="center"/>
        <w:rPr>
          <w:sz w:val="28"/>
          <w:szCs w:val="28"/>
        </w:rPr>
      </w:pPr>
      <w:proofErr w:type="gramStart"/>
      <w:r w:rsidRPr="00B7738B">
        <w:rPr>
          <w:sz w:val="28"/>
          <w:szCs w:val="28"/>
        </w:rPr>
        <w:t>Спасского</w:t>
      </w:r>
      <w:proofErr w:type="gramEnd"/>
      <w:r w:rsidRPr="00B7738B">
        <w:rPr>
          <w:sz w:val="28"/>
          <w:szCs w:val="28"/>
        </w:rPr>
        <w:t xml:space="preserve"> муниципального района Республики Татарстан</w:t>
      </w:r>
    </w:p>
    <w:p w:rsidR="0009213E" w:rsidRDefault="0009213E" w:rsidP="0009213E">
      <w:pPr>
        <w:tabs>
          <w:tab w:val="left" w:pos="9288"/>
        </w:tabs>
        <w:ind w:left="360"/>
        <w:jc w:val="center"/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066"/>
        <w:gridCol w:w="3256"/>
        <w:gridCol w:w="3532"/>
      </w:tblGrid>
      <w:tr w:rsidR="0009213E" w:rsidRPr="000C12C3" w:rsidTr="0009213E">
        <w:tc>
          <w:tcPr>
            <w:tcW w:w="1556" w:type="pct"/>
          </w:tcPr>
          <w:p w:rsidR="0009213E" w:rsidRPr="000C12C3" w:rsidRDefault="0009213E" w:rsidP="0009213E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«Принято»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 w:rsidRPr="000C12C3">
              <w:t xml:space="preserve">Руководитель МО: 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>Ильина Л. Л. /___________/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 w:rsidRPr="000C12C3">
              <w:t xml:space="preserve">Протокол № 1   </w:t>
            </w:r>
            <w:proofErr w:type="gramStart"/>
            <w:r w:rsidRPr="000C12C3">
              <w:t>от</w:t>
            </w:r>
            <w:proofErr w:type="gramEnd"/>
            <w:r w:rsidRPr="000C12C3">
              <w:t xml:space="preserve"> 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>«03» сентября 2016</w:t>
            </w:r>
            <w:r w:rsidRPr="000C12C3">
              <w:t xml:space="preserve"> г.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09213E" w:rsidRPr="000C12C3" w:rsidRDefault="0009213E" w:rsidP="0009213E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«Согласовано»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 w:rsidRPr="000C12C3">
              <w:t>Заместитель директора по УВР МБОУ «Трехозерская СОШ»: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>Сидорова Е.А. /__________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 xml:space="preserve"> «01» сентября 2016</w:t>
            </w:r>
            <w:r w:rsidRPr="000C12C3">
              <w:t xml:space="preserve"> г.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09213E" w:rsidRPr="000C12C3" w:rsidRDefault="0009213E" w:rsidP="0009213E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«Утверждаю»</w:t>
            </w:r>
          </w:p>
          <w:p w:rsidR="0009213E" w:rsidRDefault="0009213E" w:rsidP="0009213E">
            <w:pPr>
              <w:tabs>
                <w:tab w:val="left" w:pos="9288"/>
              </w:tabs>
            </w:pPr>
            <w:r w:rsidRPr="000C12C3">
              <w:t xml:space="preserve">Директор 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>МБОУ  «Трехозерская СОШ</w:t>
            </w:r>
            <w:r w:rsidRPr="000C12C3">
              <w:t>»: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>Лешева А.М. /____________/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 xml:space="preserve">Приказ № 56 </w:t>
            </w:r>
            <w:r w:rsidRPr="000C12C3">
              <w:t xml:space="preserve"> </w:t>
            </w:r>
            <w:proofErr w:type="gramStart"/>
            <w:r w:rsidRPr="000C12C3">
              <w:t>от</w:t>
            </w:r>
            <w:proofErr w:type="gramEnd"/>
            <w:r w:rsidRPr="000C12C3">
              <w:t xml:space="preserve"> </w:t>
            </w:r>
          </w:p>
          <w:p w:rsidR="0009213E" w:rsidRPr="000C12C3" w:rsidRDefault="0009213E" w:rsidP="0009213E">
            <w:pPr>
              <w:tabs>
                <w:tab w:val="left" w:pos="9288"/>
              </w:tabs>
            </w:pPr>
            <w:r>
              <w:t>«24</w:t>
            </w:r>
            <w:r w:rsidRPr="000C12C3">
              <w:t xml:space="preserve">» </w:t>
            </w:r>
            <w:r>
              <w:t xml:space="preserve">августа  2016 </w:t>
            </w:r>
            <w:r w:rsidRPr="000C12C3">
              <w:t xml:space="preserve"> г.</w:t>
            </w:r>
          </w:p>
        </w:tc>
      </w:tr>
    </w:tbl>
    <w:p w:rsidR="0009213E" w:rsidRPr="000C12C3" w:rsidRDefault="0009213E" w:rsidP="0009213E">
      <w:pPr>
        <w:tabs>
          <w:tab w:val="left" w:pos="9288"/>
        </w:tabs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</w:pPr>
    </w:p>
    <w:p w:rsidR="0009213E" w:rsidRDefault="0009213E" w:rsidP="0009213E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09213E" w:rsidRDefault="0009213E" w:rsidP="0009213E">
      <w:pPr>
        <w:tabs>
          <w:tab w:val="left" w:pos="9288"/>
        </w:tabs>
        <w:ind w:left="360"/>
        <w:jc w:val="center"/>
        <w:rPr>
          <w:b/>
          <w:sz w:val="40"/>
        </w:rPr>
      </w:pPr>
      <w:r w:rsidRPr="000C12C3">
        <w:rPr>
          <w:b/>
          <w:sz w:val="40"/>
        </w:rPr>
        <w:t>РАБОЧАЯ  ПРОГРАММА  ПЕДАГОГА</w:t>
      </w:r>
    </w:p>
    <w:p w:rsidR="0009213E" w:rsidRPr="000C12C3" w:rsidRDefault="0009213E" w:rsidP="0009213E">
      <w:pPr>
        <w:tabs>
          <w:tab w:val="left" w:pos="9288"/>
        </w:tabs>
        <w:ind w:left="360"/>
        <w:jc w:val="center"/>
        <w:rPr>
          <w:sz w:val="40"/>
        </w:rPr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  <w:rPr>
          <w:sz w:val="40"/>
        </w:rPr>
      </w:pPr>
      <w:r w:rsidRPr="000C12C3">
        <w:rPr>
          <w:sz w:val="40"/>
        </w:rPr>
        <w:t xml:space="preserve">Ашмариной    Натальи    Геннадьевны  </w:t>
      </w:r>
    </w:p>
    <w:p w:rsidR="0009213E" w:rsidRDefault="0009213E" w:rsidP="0009213E">
      <w:pPr>
        <w:tabs>
          <w:tab w:val="left" w:pos="9288"/>
        </w:tabs>
        <w:ind w:left="360"/>
        <w:jc w:val="center"/>
        <w:rPr>
          <w:sz w:val="40"/>
        </w:rPr>
      </w:pPr>
      <w:r w:rsidRPr="000C12C3">
        <w:rPr>
          <w:sz w:val="40"/>
        </w:rPr>
        <w:t>1 категория</w:t>
      </w:r>
    </w:p>
    <w:p w:rsidR="0009213E" w:rsidRDefault="0009213E" w:rsidP="0009213E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</w:pPr>
    </w:p>
    <w:p w:rsidR="0009213E" w:rsidRDefault="0009213E" w:rsidP="0009213E">
      <w:pPr>
        <w:tabs>
          <w:tab w:val="left" w:pos="9288"/>
        </w:tabs>
        <w:ind w:left="360"/>
        <w:jc w:val="center"/>
        <w:rPr>
          <w:sz w:val="44"/>
        </w:rPr>
      </w:pPr>
      <w:r w:rsidRPr="000C12C3">
        <w:rPr>
          <w:sz w:val="44"/>
        </w:rPr>
        <w:t xml:space="preserve">по  </w:t>
      </w:r>
      <w:r>
        <w:rPr>
          <w:sz w:val="44"/>
        </w:rPr>
        <w:t>окружающему миру</w:t>
      </w:r>
    </w:p>
    <w:p w:rsidR="0009213E" w:rsidRPr="000C12C3" w:rsidRDefault="0009213E" w:rsidP="0009213E">
      <w:pPr>
        <w:tabs>
          <w:tab w:val="left" w:pos="9288"/>
        </w:tabs>
        <w:ind w:left="360"/>
        <w:jc w:val="center"/>
        <w:rPr>
          <w:sz w:val="44"/>
        </w:rPr>
      </w:pPr>
      <w:r>
        <w:rPr>
          <w:sz w:val="44"/>
        </w:rPr>
        <w:t xml:space="preserve">  1</w:t>
      </w:r>
      <w:r w:rsidRPr="000C12C3">
        <w:rPr>
          <w:sz w:val="44"/>
        </w:rPr>
        <w:t xml:space="preserve">   класс</w:t>
      </w:r>
    </w:p>
    <w:p w:rsidR="0009213E" w:rsidRDefault="0009213E" w:rsidP="0009213E">
      <w:pPr>
        <w:tabs>
          <w:tab w:val="left" w:pos="9288"/>
        </w:tabs>
        <w:ind w:left="5580"/>
        <w:jc w:val="both"/>
      </w:pPr>
    </w:p>
    <w:p w:rsidR="0009213E" w:rsidRDefault="0009213E" w:rsidP="0009213E">
      <w:pPr>
        <w:tabs>
          <w:tab w:val="left" w:pos="9288"/>
        </w:tabs>
        <w:ind w:left="5580"/>
        <w:jc w:val="both"/>
      </w:pPr>
    </w:p>
    <w:p w:rsidR="0009213E" w:rsidRDefault="0009213E" w:rsidP="0009213E">
      <w:pPr>
        <w:tabs>
          <w:tab w:val="left" w:pos="9288"/>
        </w:tabs>
        <w:ind w:left="5580"/>
        <w:jc w:val="both"/>
      </w:pPr>
    </w:p>
    <w:p w:rsidR="0009213E" w:rsidRDefault="0009213E" w:rsidP="0009213E">
      <w:pPr>
        <w:tabs>
          <w:tab w:val="left" w:pos="9288"/>
        </w:tabs>
        <w:ind w:left="5580"/>
        <w:jc w:val="both"/>
      </w:pPr>
    </w:p>
    <w:p w:rsidR="0009213E" w:rsidRPr="000C12C3" w:rsidRDefault="0009213E" w:rsidP="0009213E">
      <w:pPr>
        <w:tabs>
          <w:tab w:val="left" w:pos="9288"/>
        </w:tabs>
        <w:ind w:left="5580"/>
        <w:jc w:val="both"/>
      </w:pPr>
    </w:p>
    <w:p w:rsidR="0009213E" w:rsidRPr="000C12C3" w:rsidRDefault="0009213E" w:rsidP="0009213E">
      <w:pPr>
        <w:tabs>
          <w:tab w:val="left" w:pos="9288"/>
        </w:tabs>
        <w:ind w:left="5580"/>
        <w:jc w:val="both"/>
      </w:pPr>
    </w:p>
    <w:p w:rsidR="0009213E" w:rsidRPr="000A7BC6" w:rsidRDefault="0009213E" w:rsidP="0009213E">
      <w:pPr>
        <w:tabs>
          <w:tab w:val="left" w:pos="9288"/>
        </w:tabs>
        <w:ind w:left="5940"/>
        <w:jc w:val="both"/>
        <w:rPr>
          <w:sz w:val="28"/>
        </w:rPr>
      </w:pPr>
      <w:r w:rsidRPr="000A7BC6">
        <w:rPr>
          <w:sz w:val="28"/>
        </w:rPr>
        <w:t xml:space="preserve">Рассмотрено на </w:t>
      </w:r>
      <w:proofErr w:type="gramStart"/>
      <w:r w:rsidRPr="000A7BC6">
        <w:rPr>
          <w:sz w:val="28"/>
        </w:rPr>
        <w:t>заседании</w:t>
      </w:r>
      <w:proofErr w:type="gramEnd"/>
      <w:r w:rsidRPr="000A7BC6">
        <w:rPr>
          <w:sz w:val="28"/>
        </w:rPr>
        <w:t xml:space="preserve"> </w:t>
      </w:r>
    </w:p>
    <w:p w:rsidR="0009213E" w:rsidRPr="000A7BC6" w:rsidRDefault="0009213E" w:rsidP="0009213E">
      <w:pPr>
        <w:tabs>
          <w:tab w:val="left" w:pos="9288"/>
        </w:tabs>
        <w:ind w:left="5940"/>
        <w:jc w:val="both"/>
        <w:rPr>
          <w:sz w:val="28"/>
        </w:rPr>
      </w:pPr>
      <w:r w:rsidRPr="000A7BC6">
        <w:rPr>
          <w:sz w:val="28"/>
        </w:rPr>
        <w:t>педагогического совета</w:t>
      </w:r>
    </w:p>
    <w:p w:rsidR="0009213E" w:rsidRPr="000A7BC6" w:rsidRDefault="0009213E" w:rsidP="0009213E">
      <w:pPr>
        <w:tabs>
          <w:tab w:val="left" w:pos="9288"/>
        </w:tabs>
        <w:ind w:left="5940"/>
        <w:rPr>
          <w:sz w:val="28"/>
        </w:rPr>
      </w:pPr>
      <w:r w:rsidRPr="000A7BC6">
        <w:rPr>
          <w:sz w:val="28"/>
        </w:rPr>
        <w:t>протокол № 1   от «01»  авг</w:t>
      </w:r>
      <w:r w:rsidRPr="000A7BC6">
        <w:rPr>
          <w:sz w:val="28"/>
        </w:rPr>
        <w:t>у</w:t>
      </w:r>
      <w:r w:rsidRPr="000A7BC6">
        <w:rPr>
          <w:sz w:val="28"/>
        </w:rPr>
        <w:t>ста  2016 г.</w:t>
      </w:r>
    </w:p>
    <w:p w:rsidR="0009213E" w:rsidRPr="000C12C3" w:rsidRDefault="0009213E" w:rsidP="0009213E">
      <w:pPr>
        <w:tabs>
          <w:tab w:val="left" w:pos="9288"/>
        </w:tabs>
      </w:pPr>
    </w:p>
    <w:p w:rsidR="0009213E" w:rsidRPr="000C12C3" w:rsidRDefault="0009213E" w:rsidP="0009213E">
      <w:pPr>
        <w:tabs>
          <w:tab w:val="left" w:pos="9288"/>
        </w:tabs>
      </w:pPr>
    </w:p>
    <w:p w:rsidR="0009213E" w:rsidRPr="000C12C3" w:rsidRDefault="0009213E" w:rsidP="0009213E">
      <w:pPr>
        <w:tabs>
          <w:tab w:val="left" w:pos="9288"/>
        </w:tabs>
      </w:pPr>
    </w:p>
    <w:p w:rsidR="0009213E" w:rsidRDefault="0009213E" w:rsidP="0009213E">
      <w:pPr>
        <w:tabs>
          <w:tab w:val="left" w:pos="9288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2016 – 2017 </w:t>
      </w:r>
      <w:r w:rsidRPr="000C12C3">
        <w:rPr>
          <w:b/>
          <w:sz w:val="28"/>
        </w:rPr>
        <w:t>учебный год</w:t>
      </w:r>
    </w:p>
    <w:p w:rsidR="0009213E" w:rsidRDefault="0009213E" w:rsidP="0009213E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09213E" w:rsidRPr="000C12C3" w:rsidRDefault="0009213E" w:rsidP="0009213E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766DDC" w:rsidRDefault="0009213E" w:rsidP="0009213E">
      <w:pPr>
        <w:shd w:val="clear" w:color="auto" w:fill="FFFFFF"/>
        <w:jc w:val="center"/>
        <w:rPr>
          <w:sz w:val="28"/>
          <w:szCs w:val="28"/>
        </w:rPr>
      </w:pPr>
      <w:r w:rsidRPr="000C12C3">
        <w:rPr>
          <w:sz w:val="28"/>
        </w:rPr>
        <w:t>с. Три Озера</w:t>
      </w:r>
    </w:p>
    <w:p w:rsidR="0009213E" w:rsidRDefault="00766DDC" w:rsidP="003A5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66DDC" w:rsidRDefault="00766DDC" w:rsidP="0009213E">
      <w:pPr>
        <w:shd w:val="clear" w:color="auto" w:fill="FFFFFF"/>
        <w:jc w:val="center"/>
        <w:rPr>
          <w:b/>
        </w:rPr>
      </w:pPr>
      <w:r w:rsidRPr="00766DDC">
        <w:rPr>
          <w:b/>
        </w:rPr>
        <w:lastRenderedPageBreak/>
        <w:t>ПОЯСНИТЕЛЬНАЯ  ЗАПИСКА</w:t>
      </w:r>
    </w:p>
    <w:p w:rsidR="0009213E" w:rsidRPr="00A9457B" w:rsidRDefault="0009213E" w:rsidP="0009213E">
      <w:pPr>
        <w:ind w:left="360"/>
        <w:jc w:val="both"/>
      </w:pPr>
      <w:r w:rsidRPr="00A9457B">
        <w:t>Класс</w:t>
      </w:r>
      <w:r w:rsidRPr="00A9457B">
        <w:tab/>
        <w:t>1</w:t>
      </w:r>
    </w:p>
    <w:p w:rsidR="0009213E" w:rsidRPr="00A9457B" w:rsidRDefault="0009213E" w:rsidP="0009213E">
      <w:pPr>
        <w:ind w:left="360"/>
        <w:jc w:val="both"/>
      </w:pPr>
      <w:r w:rsidRPr="00A9457B">
        <w:t>Количество часов</w:t>
      </w:r>
      <w:r w:rsidRPr="00A9457B">
        <w:tab/>
        <w:t>66</w:t>
      </w:r>
    </w:p>
    <w:p w:rsidR="0009213E" w:rsidRPr="00A9457B" w:rsidRDefault="0009213E" w:rsidP="0009213E">
      <w:pPr>
        <w:ind w:left="360"/>
        <w:jc w:val="both"/>
      </w:pPr>
      <w:r w:rsidRPr="00A9457B">
        <w:t>Всего 66 в неделю 2 ч</w:t>
      </w:r>
    </w:p>
    <w:p w:rsidR="0009213E" w:rsidRPr="00A9457B" w:rsidRDefault="0009213E" w:rsidP="0009213E">
      <w:pPr>
        <w:ind w:left="360"/>
        <w:jc w:val="both"/>
      </w:pPr>
    </w:p>
    <w:p w:rsidR="0009213E" w:rsidRPr="00A9457B" w:rsidRDefault="0009213E" w:rsidP="0009213E">
      <w:pPr>
        <w:ind w:left="360"/>
        <w:jc w:val="both"/>
      </w:pPr>
      <w:r w:rsidRPr="00A9457B">
        <w:t xml:space="preserve">             </w:t>
      </w:r>
      <w:proofErr w:type="gramStart"/>
      <w:r w:rsidRPr="00A9457B">
        <w:t xml:space="preserve">Рабочая  учебная программа по  </w:t>
      </w:r>
      <w:r>
        <w:t xml:space="preserve">окружающему миру </w:t>
      </w:r>
      <w:r w:rsidRPr="00A9457B">
        <w:t xml:space="preserve"> для  1  класса разработана   в соответствии с федеральным   государственным образовательным  стандартом  второго поколения  начального  общего образования, основной общеобразовательной программы начального  общего образования МБОУ «Трёхозёрская СОШ», федерального перечня учебников, рекомендованных или допущенных к использованию в образовательном пр</w:t>
      </w:r>
      <w:r w:rsidRPr="00A9457B">
        <w:t>о</w:t>
      </w:r>
      <w:r w:rsidRPr="00A9457B">
        <w:t>цессе в образовательных учреждениях,  примерной программы начального общего обр</w:t>
      </w:r>
      <w:r w:rsidRPr="00A9457B">
        <w:t>а</w:t>
      </w:r>
      <w:r w:rsidRPr="00A9457B">
        <w:t xml:space="preserve">зования  по </w:t>
      </w:r>
      <w:r>
        <w:t xml:space="preserve">окружающему миру </w:t>
      </w:r>
      <w:r w:rsidRPr="00A9457B">
        <w:t xml:space="preserve"> с учетом  авторской программы  </w:t>
      </w:r>
      <w:r w:rsidRPr="0009213E">
        <w:t>А.</w:t>
      </w:r>
      <w:r>
        <w:t xml:space="preserve"> </w:t>
      </w:r>
      <w:r w:rsidRPr="0009213E">
        <w:t>А.</w:t>
      </w:r>
      <w:r>
        <w:t xml:space="preserve"> Плешакова. </w:t>
      </w:r>
      <w:proofErr w:type="gramEnd"/>
    </w:p>
    <w:p w:rsidR="0009213E" w:rsidRDefault="0009213E" w:rsidP="0009213E">
      <w:pPr>
        <w:shd w:val="clear" w:color="auto" w:fill="FFFFFF"/>
        <w:rPr>
          <w:b/>
        </w:rPr>
      </w:pPr>
    </w:p>
    <w:p w:rsidR="0009213E" w:rsidRPr="00766DDC" w:rsidRDefault="00990DEA" w:rsidP="0009213E">
      <w:pPr>
        <w:shd w:val="clear" w:color="auto" w:fill="FFFFFF"/>
        <w:jc w:val="both"/>
      </w:pPr>
      <w:proofErr w:type="gramStart"/>
      <w:r w:rsidRPr="00FD3F78">
        <w:t xml:space="preserve">Согласно базисному учебному (образовательному) плану  на изучение предмета </w:t>
      </w:r>
      <w:r w:rsidR="0009213E" w:rsidRPr="00766DDC">
        <w:t>«Окружа</w:t>
      </w:r>
      <w:r w:rsidR="0009213E" w:rsidRPr="00766DDC">
        <w:t>ю</w:t>
      </w:r>
      <w:r w:rsidR="0009213E" w:rsidRPr="00766DDC">
        <w:t>щий мир» в 1 классе  отводится 2 ч в неделю.</w:t>
      </w:r>
      <w:proofErr w:type="gramEnd"/>
      <w:r w:rsidR="0009213E" w:rsidRPr="00766DDC">
        <w:t xml:space="preserve"> Программа рассчита</w:t>
      </w:r>
      <w:r w:rsidR="0009213E" w:rsidRPr="00766DDC">
        <w:softHyphen/>
        <w:t>на на—66 ч в год (33 уче</w:t>
      </w:r>
      <w:r w:rsidR="0009213E" w:rsidRPr="00766DDC">
        <w:t>б</w:t>
      </w:r>
      <w:r w:rsidR="0009213E" w:rsidRPr="00766DDC">
        <w:t>ные недели).</w:t>
      </w:r>
    </w:p>
    <w:p w:rsidR="0009213E" w:rsidRDefault="0009213E" w:rsidP="000921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213E" w:rsidRPr="00A9457B" w:rsidRDefault="0009213E" w:rsidP="000921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57B">
        <w:rPr>
          <w:b/>
          <w:bCs/>
          <w:color w:val="000000"/>
        </w:rPr>
        <w:t>ПЛАНИРУЕМЫЕ РЕЗУЛЬТАТЫ ИЗУЧЕНИЯ УЧЕБНОГО ПРЕДМЕТА</w:t>
      </w:r>
    </w:p>
    <w:p w:rsidR="0009213E" w:rsidRPr="00A9457B" w:rsidRDefault="0009213E" w:rsidP="0009213E">
      <w:pPr>
        <w:ind w:firstLine="567"/>
        <w:jc w:val="center"/>
        <w:rPr>
          <w:b/>
        </w:rPr>
      </w:pPr>
    </w:p>
    <w:p w:rsidR="0009213E" w:rsidRPr="00A9457B" w:rsidRDefault="0009213E" w:rsidP="0009213E">
      <w:pPr>
        <w:pStyle w:val="ad"/>
        <w:spacing w:before="0" w:beforeAutospacing="0" w:after="0" w:afterAutospacing="0"/>
        <w:jc w:val="center"/>
      </w:pPr>
      <w:r w:rsidRPr="00A9457B">
        <w:rPr>
          <w:b/>
          <w:bCs/>
        </w:rPr>
        <w:t>(предметные, метапредметные, личностные)</w:t>
      </w:r>
    </w:p>
    <w:p w:rsidR="0009213E" w:rsidRDefault="0009213E" w:rsidP="0009213E">
      <w:pPr>
        <w:shd w:val="clear" w:color="auto" w:fill="FFFFFF"/>
        <w:jc w:val="center"/>
        <w:rPr>
          <w:b/>
        </w:rPr>
      </w:pPr>
    </w:p>
    <w:p w:rsidR="00990DEA" w:rsidRDefault="00990DEA" w:rsidP="00990DEA">
      <w:pPr>
        <w:shd w:val="clear" w:color="auto" w:fill="FFFFFF"/>
        <w:jc w:val="both"/>
      </w:pPr>
      <w:r w:rsidRPr="00990DEA">
        <w:rPr>
          <w:b/>
          <w:u w:val="single"/>
        </w:rPr>
        <w:t>Личностными результатами изучения курса</w:t>
      </w:r>
      <w:r>
        <w:t xml:space="preserve"> «</w:t>
      </w:r>
      <w:proofErr w:type="gramStart"/>
      <w:r>
        <w:t>Окружающий</w:t>
      </w:r>
      <w:proofErr w:type="gramEnd"/>
      <w:r>
        <w:t xml:space="preserve"> мир» в 1-м классе является формирование следующих умений:</w:t>
      </w:r>
    </w:p>
    <w:p w:rsidR="00990DEA" w:rsidRDefault="00990DEA" w:rsidP="00990DEA">
      <w:pPr>
        <w:shd w:val="clear" w:color="auto" w:fill="FFFFFF"/>
        <w:jc w:val="both"/>
      </w:pPr>
      <w:r>
        <w:t xml:space="preserve"> </w:t>
      </w:r>
      <w:r>
        <w:sym w:font="Symbol" w:char="F0B7"/>
      </w:r>
      <w:r>
        <w:t xml:space="preserve">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</w:t>
      </w:r>
      <w:r>
        <w:t>е</w:t>
      </w:r>
      <w:r>
        <w:t>нить как хорошие или плохие.</w:t>
      </w:r>
    </w:p>
    <w:p w:rsidR="00990DEA" w:rsidRDefault="00990DEA" w:rsidP="00990DEA">
      <w:pPr>
        <w:shd w:val="clear" w:color="auto" w:fill="FFFFFF"/>
        <w:jc w:val="both"/>
      </w:pPr>
      <w:r>
        <w:t xml:space="preserve"> </w:t>
      </w:r>
      <w:r>
        <w:sym w:font="Symbol" w:char="F0B7"/>
      </w:r>
      <w:r>
        <w:t xml:space="preserve"> Объяснять с позиции общечеловеческих нравственных ценностей, почему конкретные п</w:t>
      </w:r>
      <w:r>
        <w:t>о</w:t>
      </w:r>
      <w:r>
        <w:t xml:space="preserve">ступки можно оценить как хорошие или плохие. 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90DEA" w:rsidRPr="00766DDC" w:rsidRDefault="00990DEA" w:rsidP="00990DEA">
      <w:pPr>
        <w:shd w:val="clear" w:color="auto" w:fill="FFFFFF"/>
        <w:jc w:val="both"/>
        <w:rPr>
          <w:b/>
        </w:rPr>
      </w:pPr>
      <w:r>
        <w:sym w:font="Symbol" w:char="F0B7"/>
      </w:r>
      <w:r>
        <w:t xml:space="preserve"> В предложенных ситуациях, опираясь на общие для всех простые правила поведения, д</w:t>
      </w:r>
      <w:r>
        <w:t>е</w:t>
      </w:r>
      <w:r>
        <w:t>лать выбор, какой поступок совершить.</w:t>
      </w:r>
    </w:p>
    <w:p w:rsidR="00990DEA" w:rsidRDefault="00990DEA" w:rsidP="00A45B55">
      <w:pPr>
        <w:shd w:val="clear" w:color="auto" w:fill="FFFFFF"/>
      </w:pPr>
      <w:r w:rsidRPr="00990DEA">
        <w:rPr>
          <w:b/>
          <w:u w:val="single"/>
        </w:rPr>
        <w:t>Метапредметными результатами изучения курса</w:t>
      </w:r>
      <w:r>
        <w:t xml:space="preserve"> «</w:t>
      </w:r>
      <w:proofErr w:type="gramStart"/>
      <w:r>
        <w:t>Окружающий</w:t>
      </w:r>
      <w:proofErr w:type="gramEnd"/>
      <w:r>
        <w:t xml:space="preserve"> мир» в 1-м классе явл</w:t>
      </w:r>
      <w:r>
        <w:t>я</w:t>
      </w:r>
      <w:r>
        <w:t>ется формирование следующих универсальных учебных действий (УУД).</w:t>
      </w:r>
    </w:p>
    <w:p w:rsidR="00990DEA" w:rsidRPr="00990DEA" w:rsidRDefault="00990DEA" w:rsidP="00A45B55">
      <w:pPr>
        <w:shd w:val="clear" w:color="auto" w:fill="FFFFFF"/>
        <w:rPr>
          <w:u w:val="single"/>
        </w:rPr>
      </w:pPr>
      <w:r>
        <w:t xml:space="preserve"> </w:t>
      </w:r>
      <w:r w:rsidRPr="00990DEA">
        <w:rPr>
          <w:u w:val="single"/>
        </w:rPr>
        <w:t>Регулятивные УУД: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Определять и формулировать цель деятельности на уроке с помощью учителя. 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Проговаривать последовательность действий на </w:t>
      </w:r>
      <w:proofErr w:type="gramStart"/>
      <w:r>
        <w:t>уроке</w:t>
      </w:r>
      <w:proofErr w:type="gramEnd"/>
      <w:r>
        <w:t xml:space="preserve">. 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Учиться высказывать своё предположение (версию) на основе работы с иллюстрацией учебника.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Учиться работать по </w:t>
      </w:r>
      <w:proofErr w:type="gramStart"/>
      <w:r>
        <w:t>предложенному</w:t>
      </w:r>
      <w:proofErr w:type="gramEnd"/>
      <w:r>
        <w:t xml:space="preserve"> учителем плану. 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Учиться отличать </w:t>
      </w:r>
      <w:proofErr w:type="gramStart"/>
      <w:r>
        <w:t>верно</w:t>
      </w:r>
      <w:proofErr w:type="gramEnd"/>
      <w:r>
        <w:t xml:space="preserve"> выполненное задание от неверного.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Учиться совместно с учителем и другими учениками давать эмоциональную оценку де</w:t>
      </w:r>
      <w:r>
        <w:t>я</w:t>
      </w:r>
      <w:r>
        <w:t xml:space="preserve">тельности класса на уроке. </w:t>
      </w:r>
    </w:p>
    <w:p w:rsidR="00990DEA" w:rsidRPr="00990DEA" w:rsidRDefault="00990DEA" w:rsidP="00A45B55">
      <w:pPr>
        <w:shd w:val="clear" w:color="auto" w:fill="FFFFFF"/>
        <w:rPr>
          <w:u w:val="single"/>
        </w:rPr>
      </w:pPr>
      <w:r w:rsidRPr="00990DEA">
        <w:rPr>
          <w:u w:val="single"/>
        </w:rPr>
        <w:t xml:space="preserve">Познавательные УУД: 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Ориентироваться в своей системе знаний: отличать новое от уже </w:t>
      </w:r>
      <w:proofErr w:type="gramStart"/>
      <w:r>
        <w:t>известного</w:t>
      </w:r>
      <w:proofErr w:type="gramEnd"/>
      <w:r>
        <w:t xml:space="preserve"> с помощью учителя. 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990DEA" w:rsidRDefault="00990DEA" w:rsidP="00990DEA">
      <w:pPr>
        <w:shd w:val="clear" w:color="auto" w:fill="FFFFFF"/>
        <w:jc w:val="both"/>
      </w:pPr>
      <w:r>
        <w:sym w:font="Symbol" w:char="F0B7"/>
      </w:r>
      <w:r>
        <w:t xml:space="preserve"> Добывать новые знания: находить ответы на вопросы, используя учебник, свой жизненный опыт и информацию, полученную на </w:t>
      </w:r>
      <w:proofErr w:type="gramStart"/>
      <w:r>
        <w:t>уроке</w:t>
      </w:r>
      <w:proofErr w:type="gramEnd"/>
      <w:r>
        <w:t>.</w:t>
      </w:r>
    </w:p>
    <w:p w:rsidR="00990DEA" w:rsidRDefault="00990DEA" w:rsidP="00276B5F">
      <w:pPr>
        <w:shd w:val="clear" w:color="auto" w:fill="FFFFFF"/>
        <w:jc w:val="both"/>
      </w:pPr>
      <w:r>
        <w:lastRenderedPageBreak/>
        <w:sym w:font="Symbol" w:char="F0B7"/>
      </w:r>
      <w:r>
        <w:t xml:space="preserve"> Перерабатывать полученную информацию: делать выводы в результате совместной работы всего класса. </w:t>
      </w:r>
    </w:p>
    <w:p w:rsidR="00990DEA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Перерабатывать полученную информацию: сравнивать и группировать предметы и их о</w:t>
      </w:r>
      <w:r>
        <w:t>б</w:t>
      </w:r>
      <w:r>
        <w:t>разы.</w:t>
      </w:r>
    </w:p>
    <w:p w:rsidR="0009213E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Преобразовывать информацию из одной формы в другую: подробно пересказывать н</w:t>
      </w:r>
      <w:r>
        <w:t>е</w:t>
      </w:r>
      <w:r>
        <w:t>большие тексты, называть их тему.</w:t>
      </w:r>
    </w:p>
    <w:p w:rsidR="00990DEA" w:rsidRDefault="00990DEA" w:rsidP="00276B5F">
      <w:pPr>
        <w:shd w:val="clear" w:color="auto" w:fill="FFFFFF"/>
        <w:jc w:val="both"/>
      </w:pPr>
      <w:r w:rsidRPr="00990DEA">
        <w:rPr>
          <w:u w:val="single"/>
        </w:rPr>
        <w:t>Коммуникативные УУД:</w:t>
      </w:r>
      <w:r>
        <w:t xml:space="preserve"> </w:t>
      </w:r>
    </w:p>
    <w:p w:rsidR="00990DEA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Донести свою позицию до других: оформлять свою мысль в устной и письменной речи (на уровне предложения или небольшого текста). </w:t>
      </w:r>
    </w:p>
    <w:p w:rsidR="00990DEA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Слушать и понимать речь других.</w:t>
      </w:r>
    </w:p>
    <w:p w:rsidR="00990DEA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Выразительно читать и пересказывать текст.</w:t>
      </w:r>
    </w:p>
    <w:p w:rsidR="00276B5F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Совместно договариваться о правилах общения и поведения в школе и следовать им. </w:t>
      </w:r>
    </w:p>
    <w:p w:rsidR="00276B5F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Учиться выполнять различные роли в группе (лидера, исполнителя, критика). </w:t>
      </w:r>
    </w:p>
    <w:p w:rsidR="00276B5F" w:rsidRDefault="00990DEA" w:rsidP="00276B5F">
      <w:pPr>
        <w:shd w:val="clear" w:color="auto" w:fill="FFFFFF"/>
        <w:jc w:val="both"/>
      </w:pPr>
      <w:r w:rsidRPr="00276B5F">
        <w:rPr>
          <w:b/>
          <w:u w:val="single"/>
        </w:rPr>
        <w:t>Предметными результатами изучения курса</w:t>
      </w:r>
      <w:r>
        <w:t xml:space="preserve"> «</w:t>
      </w:r>
      <w:proofErr w:type="gramStart"/>
      <w:r>
        <w:t>Окружающий</w:t>
      </w:r>
      <w:proofErr w:type="gramEnd"/>
      <w:r>
        <w:t xml:space="preserve"> мир» в 1-м классе является сформированность следующих умений. </w:t>
      </w:r>
    </w:p>
    <w:p w:rsidR="00276B5F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называть окружающие предметы и их взаимосвязи;</w:t>
      </w:r>
    </w:p>
    <w:p w:rsidR="00276B5F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объяснять, как люди помогают друг другу жить; </w:t>
      </w:r>
    </w:p>
    <w:p w:rsidR="00276B5F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называть живые и неживые природные богатства и их роль в жизни человека; </w:t>
      </w:r>
    </w:p>
    <w:p w:rsidR="00276B5F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называть основные особенности каждого времени года.</w:t>
      </w:r>
    </w:p>
    <w:p w:rsidR="00276B5F" w:rsidRDefault="00990DEA" w:rsidP="00276B5F">
      <w:pPr>
        <w:shd w:val="clear" w:color="auto" w:fill="FFFFFF"/>
        <w:jc w:val="both"/>
      </w:pPr>
      <w:r>
        <w:sym w:font="Symbol" w:char="F0B7"/>
      </w:r>
      <w:r>
        <w:t xml:space="preserve"> оценивать правильность поведения людей в природе; </w:t>
      </w:r>
    </w:p>
    <w:p w:rsidR="00990DEA" w:rsidRDefault="00990DEA" w:rsidP="00276B5F">
      <w:pPr>
        <w:shd w:val="clear" w:color="auto" w:fill="FFFFFF"/>
        <w:jc w:val="both"/>
        <w:rPr>
          <w:rFonts w:eastAsia="Calibri"/>
          <w:lang w:eastAsia="en-US"/>
        </w:rPr>
      </w:pPr>
      <w:r>
        <w:sym w:font="Symbol" w:char="F0B7"/>
      </w:r>
      <w:r>
        <w:t xml:space="preserve"> оценивать правильность поведения в быту (правила общения, правила ОБЖ, уличного движения).</w:t>
      </w:r>
    </w:p>
    <w:p w:rsidR="00CD0849" w:rsidRDefault="00CD0849" w:rsidP="00990DEA">
      <w:pPr>
        <w:jc w:val="center"/>
        <w:rPr>
          <w:b/>
        </w:rPr>
      </w:pPr>
    </w:p>
    <w:p w:rsidR="006F5550" w:rsidRPr="00766DDC" w:rsidRDefault="006F5550" w:rsidP="00990DEA">
      <w:pPr>
        <w:jc w:val="center"/>
        <w:rPr>
          <w:b/>
        </w:rPr>
      </w:pPr>
      <w:r w:rsidRPr="00766DDC">
        <w:rPr>
          <w:b/>
        </w:rPr>
        <w:t xml:space="preserve">ТРЕБОВАНИЯ К УРОВНЮ ПОДГОТОВКИ  </w:t>
      </w:r>
      <w:proofErr w:type="gramStart"/>
      <w:r w:rsidRPr="00766DDC">
        <w:rPr>
          <w:b/>
        </w:rPr>
        <w:t>ОБУЧАЮЩИХСЯ</w:t>
      </w:r>
      <w:proofErr w:type="gramEnd"/>
    </w:p>
    <w:p w:rsidR="00430AD2" w:rsidRDefault="00430AD2" w:rsidP="00766DDC">
      <w:pPr>
        <w:rPr>
          <w:b/>
          <w:i/>
        </w:rPr>
      </w:pPr>
    </w:p>
    <w:p w:rsidR="00430AD2" w:rsidRDefault="00430AD2" w:rsidP="00766DDC">
      <w:r>
        <w:t>Планируемые результаты освоения учебной программы по предмету «</w:t>
      </w:r>
      <w:proofErr w:type="gramStart"/>
      <w:r>
        <w:t>Окружающий</w:t>
      </w:r>
      <w:proofErr w:type="gramEnd"/>
      <w:r>
        <w:t xml:space="preserve"> мир» к концу 1-го года обучения: </w:t>
      </w:r>
    </w:p>
    <w:p w:rsidR="00430AD2" w:rsidRPr="00430AD2" w:rsidRDefault="00430AD2" w:rsidP="00766DDC">
      <w:pPr>
        <w:rPr>
          <w:b/>
        </w:rPr>
      </w:pPr>
      <w:r w:rsidRPr="00430AD2">
        <w:rPr>
          <w:b/>
        </w:rPr>
        <w:t xml:space="preserve">В результате изучения раздела «Человек и природа» </w:t>
      </w:r>
    </w:p>
    <w:p w:rsidR="00430AD2" w:rsidRPr="00430AD2" w:rsidRDefault="00430AD2" w:rsidP="00766DDC">
      <w:pPr>
        <w:rPr>
          <w:u w:val="single"/>
        </w:rPr>
      </w:pPr>
      <w:r w:rsidRPr="00430AD2">
        <w:rPr>
          <w:u w:val="single"/>
        </w:rPr>
        <w:t xml:space="preserve">Учащиеся научатся: </w:t>
      </w:r>
    </w:p>
    <w:p w:rsidR="00430AD2" w:rsidRDefault="00430AD2" w:rsidP="00766DDC">
      <w:r>
        <w:t xml:space="preserve">*сравнивать и различать природные объекты и изделия человека; </w:t>
      </w:r>
    </w:p>
    <w:p w:rsidR="00430AD2" w:rsidRDefault="00430AD2" w:rsidP="00766DDC">
      <w:r>
        <w:t xml:space="preserve">*различать предметы и выделять их признаки; </w:t>
      </w:r>
    </w:p>
    <w:p w:rsidR="00430AD2" w:rsidRDefault="00430AD2" w:rsidP="00766DDC">
      <w:r>
        <w:t xml:space="preserve">*проводить групповые исследования; </w:t>
      </w:r>
    </w:p>
    <w:p w:rsidR="00430AD2" w:rsidRDefault="00430AD2" w:rsidP="00766DDC">
      <w:r>
        <w:t>*проводить групповые исследования (опыты) на выя</w:t>
      </w:r>
      <w:r>
        <w:t>в</w:t>
      </w:r>
      <w:r>
        <w:t>ление признаков предметов с помощью органов чувств;</w:t>
      </w:r>
    </w:p>
    <w:p w:rsidR="00430AD2" w:rsidRDefault="00430AD2" w:rsidP="00766DDC">
      <w:r>
        <w:t>*объяснять как при помощи органов чувств мы различаем предметы и их признаки; *сравнивать и различать деревья, кустарники, травы, называть их основные отл</w:t>
      </w:r>
      <w:r>
        <w:t>и</w:t>
      </w:r>
      <w:r>
        <w:t xml:space="preserve">чительные признаки, используя полученную информацию в результате наблюдений; </w:t>
      </w:r>
    </w:p>
    <w:p w:rsidR="00430AD2" w:rsidRDefault="00430AD2" w:rsidP="00766DDC">
      <w:r>
        <w:t>*назвать условия, необходимые для жизни растений и животных;</w:t>
      </w:r>
    </w:p>
    <w:p w:rsidR="00430AD2" w:rsidRDefault="00430AD2" w:rsidP="00766DDC">
      <w:r>
        <w:t>*проводить несложные наблюдения за пр</w:t>
      </w:r>
      <w:r>
        <w:t>и</w:t>
      </w:r>
      <w:r>
        <w:t xml:space="preserve">родными явлениями и проявлениями, такими, как смена дня и ночи, сена времен года; </w:t>
      </w:r>
    </w:p>
    <w:p w:rsidR="00430AD2" w:rsidRDefault="00430AD2" w:rsidP="00766DDC">
      <w:r>
        <w:t xml:space="preserve">*называть зимние, весенние, летние и осенние месяцы; </w:t>
      </w:r>
    </w:p>
    <w:p w:rsidR="00430AD2" w:rsidRDefault="00430AD2" w:rsidP="00766DDC">
      <w:r>
        <w:t xml:space="preserve">*описывать сезонные изменения в природе; </w:t>
      </w:r>
    </w:p>
    <w:p w:rsidR="00430AD2" w:rsidRDefault="00430AD2" w:rsidP="00766DDC">
      <w:r>
        <w:t>*наблюдать взаимосвязь между жизнедеятельн</w:t>
      </w:r>
      <w:r>
        <w:t>о</w:t>
      </w:r>
      <w:r>
        <w:t xml:space="preserve">стью растений, животных и сменой времен года; </w:t>
      </w:r>
    </w:p>
    <w:p w:rsidR="00430AD2" w:rsidRDefault="00430AD2" w:rsidP="00766DDC">
      <w:r>
        <w:t xml:space="preserve">*приводить примеры животных своего края: птиц, зверей, рыб; </w:t>
      </w:r>
    </w:p>
    <w:p w:rsidR="00430AD2" w:rsidRDefault="00430AD2" w:rsidP="00766DDC">
      <w:r>
        <w:t>*приводить примеры дома</w:t>
      </w:r>
      <w:r>
        <w:t>ш</w:t>
      </w:r>
      <w:r>
        <w:t>них и диких животных;</w:t>
      </w:r>
    </w:p>
    <w:p w:rsidR="00430AD2" w:rsidRDefault="00430AD2" w:rsidP="00766DDC">
      <w:r>
        <w:t xml:space="preserve">* проводить групповые наблюдения во время экскурсии «Времена года в нашем крае» </w:t>
      </w:r>
    </w:p>
    <w:p w:rsidR="00430AD2" w:rsidRPr="00430AD2" w:rsidRDefault="00430AD2" w:rsidP="00766DDC">
      <w:pPr>
        <w:rPr>
          <w:u w:val="single"/>
        </w:rPr>
      </w:pPr>
      <w:r>
        <w:rPr>
          <w:u w:val="single"/>
        </w:rPr>
        <w:t xml:space="preserve">Учащиеся </w:t>
      </w:r>
      <w:r w:rsidRPr="00430AD2">
        <w:rPr>
          <w:u w:val="single"/>
        </w:rPr>
        <w:t xml:space="preserve"> получат возможность научиться: </w:t>
      </w:r>
    </w:p>
    <w:p w:rsidR="00430AD2" w:rsidRDefault="00430AD2" w:rsidP="00766DDC">
      <w:r>
        <w:t>*различать природные объекты и изделия человека, характеризуя их основные отличител</w:t>
      </w:r>
      <w:r>
        <w:t>ь</w:t>
      </w:r>
      <w:r>
        <w:t xml:space="preserve">ные признаки; </w:t>
      </w:r>
    </w:p>
    <w:p w:rsidR="00430AD2" w:rsidRDefault="00430AD2" w:rsidP="00766DDC">
      <w:r>
        <w:t xml:space="preserve">*называть основные органы чувств человека и их основные функции; </w:t>
      </w:r>
    </w:p>
    <w:p w:rsidR="00430AD2" w:rsidRDefault="00430AD2" w:rsidP="00766DDC">
      <w:r>
        <w:lastRenderedPageBreak/>
        <w:t xml:space="preserve">*называть и характеризовать условия, необходимые для жизни растений и животных; </w:t>
      </w:r>
    </w:p>
    <w:p w:rsidR="00430AD2" w:rsidRDefault="00430AD2" w:rsidP="00766DDC">
      <w:r>
        <w:t>* пр</w:t>
      </w:r>
      <w:r>
        <w:t>о</w:t>
      </w:r>
      <w:r>
        <w:t xml:space="preserve">водить индивидуальные наблюдения и опытные исследования на выявление признаков предметов; </w:t>
      </w:r>
    </w:p>
    <w:p w:rsidR="00430AD2" w:rsidRDefault="00430AD2" w:rsidP="00766DDC">
      <w:r>
        <w:t>*оказывать помощь птицам в зимнее вр</w:t>
      </w:r>
      <w:r>
        <w:t>е</w:t>
      </w:r>
      <w:r>
        <w:t xml:space="preserve">мя года. </w:t>
      </w:r>
    </w:p>
    <w:p w:rsidR="00430AD2" w:rsidRPr="00430AD2" w:rsidRDefault="00430AD2" w:rsidP="00766DDC">
      <w:pPr>
        <w:rPr>
          <w:b/>
        </w:rPr>
      </w:pPr>
      <w:r w:rsidRPr="00430AD2">
        <w:rPr>
          <w:b/>
        </w:rPr>
        <w:t>В результате изучения раздела «Человек и общество»</w:t>
      </w:r>
    </w:p>
    <w:p w:rsidR="00430AD2" w:rsidRPr="00430AD2" w:rsidRDefault="00430AD2" w:rsidP="00766DDC">
      <w:pPr>
        <w:rPr>
          <w:u w:val="single"/>
        </w:rPr>
      </w:pPr>
      <w:r w:rsidRPr="00430AD2">
        <w:rPr>
          <w:u w:val="single"/>
        </w:rPr>
        <w:t xml:space="preserve">Учащиеся </w:t>
      </w:r>
      <w:r w:rsidRPr="00430AD2">
        <w:rPr>
          <w:u w:val="single"/>
        </w:rPr>
        <w:t xml:space="preserve"> научатся: </w:t>
      </w:r>
    </w:p>
    <w:p w:rsidR="00430AD2" w:rsidRDefault="00430AD2" w:rsidP="00766DDC">
      <w:r>
        <w:t xml:space="preserve">*проводить наблюдения во время экскурсий по школе, находить </w:t>
      </w:r>
      <w:proofErr w:type="gramStart"/>
      <w:r>
        <w:t>свой</w:t>
      </w:r>
      <w:proofErr w:type="gramEnd"/>
      <w:r>
        <w:t xml:space="preserve"> класс и свое место в классе; </w:t>
      </w:r>
    </w:p>
    <w:p w:rsidR="00430AD2" w:rsidRDefault="00430AD2" w:rsidP="00766DDC">
      <w:r>
        <w:t>*различать и оценивать формы повед</w:t>
      </w:r>
      <w:r>
        <w:t>е</w:t>
      </w:r>
      <w:r>
        <w:t>ния</w:t>
      </w:r>
      <w:r>
        <w:t xml:space="preserve">, которые допустимы или недопустимы в школе: до урока, на уроке, на переменах; </w:t>
      </w:r>
    </w:p>
    <w:p w:rsidR="00430AD2" w:rsidRDefault="00430AD2" w:rsidP="00766DDC">
      <w:r>
        <w:t xml:space="preserve">*оценивать необходимость подготовки к уроку; </w:t>
      </w:r>
    </w:p>
    <w:p w:rsidR="00430AD2" w:rsidRDefault="00430AD2" w:rsidP="00766DDC">
      <w:r>
        <w:t xml:space="preserve">*знать название своего города, название своей улицы, номер своего дома, адрес школы; *называть столицу России, приводить примеры ее достопримечательностей; </w:t>
      </w:r>
    </w:p>
    <w:p w:rsidR="00430AD2" w:rsidRDefault="00430AD2" w:rsidP="00766DDC">
      <w:r>
        <w:t xml:space="preserve">*узнавать государственную символику России; </w:t>
      </w:r>
    </w:p>
    <w:p w:rsidR="00430AD2" w:rsidRDefault="00430AD2" w:rsidP="00766DDC">
      <w:r>
        <w:t xml:space="preserve">*знать первый куплет и припев гимна России; </w:t>
      </w:r>
    </w:p>
    <w:p w:rsidR="00430AD2" w:rsidRDefault="00430AD2" w:rsidP="00766DDC">
      <w:r>
        <w:t xml:space="preserve">*выполнять правила поведения при </w:t>
      </w:r>
      <w:proofErr w:type="gramStart"/>
      <w:r>
        <w:t>просл</w:t>
      </w:r>
      <w:r>
        <w:t>у</w:t>
      </w:r>
      <w:r>
        <w:t>шивании</w:t>
      </w:r>
      <w:proofErr w:type="gramEnd"/>
      <w:r>
        <w:t xml:space="preserve"> Государственного гимна. </w:t>
      </w:r>
    </w:p>
    <w:p w:rsidR="00430AD2" w:rsidRPr="00430AD2" w:rsidRDefault="00430AD2" w:rsidP="00766DDC">
      <w:pPr>
        <w:rPr>
          <w:u w:val="single"/>
        </w:rPr>
      </w:pPr>
      <w:r>
        <w:rPr>
          <w:u w:val="single"/>
        </w:rPr>
        <w:t>Учащиес</w:t>
      </w:r>
      <w:r w:rsidRPr="00430AD2">
        <w:rPr>
          <w:u w:val="single"/>
        </w:rPr>
        <w:t>я</w:t>
      </w:r>
      <w:r>
        <w:rPr>
          <w:u w:val="single"/>
        </w:rPr>
        <w:t xml:space="preserve"> </w:t>
      </w:r>
      <w:r w:rsidRPr="00430AD2">
        <w:rPr>
          <w:u w:val="single"/>
        </w:rPr>
        <w:t xml:space="preserve"> получат возможность научиться: </w:t>
      </w:r>
    </w:p>
    <w:p w:rsidR="00430AD2" w:rsidRDefault="00430AD2" w:rsidP="00766DDC">
      <w:r>
        <w:t>*выполнять правила пове</w:t>
      </w:r>
      <w:r>
        <w:t>дения</w:t>
      </w:r>
      <w:r>
        <w:t xml:space="preserve">, которые допустимы или недопустимы в школе: до урока, на уроке, на переменах; </w:t>
      </w:r>
    </w:p>
    <w:p w:rsidR="00430AD2" w:rsidRDefault="00430AD2" w:rsidP="00766DDC">
      <w:r>
        <w:t xml:space="preserve">*подготавливаться к уроку, помогать одноклассникам; </w:t>
      </w:r>
    </w:p>
    <w:p w:rsidR="00430AD2" w:rsidRDefault="00430AD2" w:rsidP="00766DDC">
      <w:r>
        <w:t>*называть имя своего края, своего г</w:t>
      </w:r>
      <w:r>
        <w:t>о</w:t>
      </w:r>
      <w:r>
        <w:t xml:space="preserve">рода, название своей улицы, номер своего дома, адрес школы; </w:t>
      </w:r>
    </w:p>
    <w:p w:rsidR="00430AD2" w:rsidRDefault="00430AD2" w:rsidP="00766DDC">
      <w:r>
        <w:t xml:space="preserve">*называть столицу России, приводить примеры ее достопримечательностей; </w:t>
      </w:r>
    </w:p>
    <w:p w:rsidR="00430AD2" w:rsidRDefault="00430AD2" w:rsidP="00766DDC">
      <w:r>
        <w:t>*узнавать государственную символику Ро</w:t>
      </w:r>
      <w:r>
        <w:t>с</w:t>
      </w:r>
      <w:r>
        <w:t xml:space="preserve">сии; </w:t>
      </w:r>
    </w:p>
    <w:p w:rsidR="00430AD2" w:rsidRDefault="00430AD2" w:rsidP="00766DDC">
      <w:r>
        <w:t>*рассказывать о результатах экскурсии по городу к местам исторических событий и памя</w:t>
      </w:r>
      <w:r>
        <w:t>т</w:t>
      </w:r>
      <w:r>
        <w:t xml:space="preserve">никам истории. </w:t>
      </w:r>
    </w:p>
    <w:p w:rsidR="00430AD2" w:rsidRDefault="00430AD2" w:rsidP="00766DDC">
      <w:r>
        <w:t xml:space="preserve">Использовать приобретённые знания и умения в практической деятельности и повседневной жизни для: </w:t>
      </w:r>
    </w:p>
    <w:p w:rsidR="00430AD2" w:rsidRDefault="00430AD2" w:rsidP="00766DDC">
      <w:r>
        <w:t xml:space="preserve">- обогащения жизненного опыта с помощью наблюдения; </w:t>
      </w:r>
    </w:p>
    <w:p w:rsidR="00430AD2" w:rsidRDefault="00430AD2" w:rsidP="00766DDC">
      <w:r>
        <w:t xml:space="preserve">- выполнение изученных правил охраны и укрепления здоровья; </w:t>
      </w:r>
    </w:p>
    <w:p w:rsidR="00430AD2" w:rsidRDefault="00430AD2" w:rsidP="00766DDC">
      <w:r>
        <w:t xml:space="preserve">- выполнение правил поведения в природе и участие в её охране. </w:t>
      </w:r>
    </w:p>
    <w:p w:rsidR="00430AD2" w:rsidRPr="00430AD2" w:rsidRDefault="00430AD2" w:rsidP="00766DDC">
      <w:pPr>
        <w:rPr>
          <w:b/>
        </w:rPr>
      </w:pPr>
      <w:r w:rsidRPr="00430AD2">
        <w:rPr>
          <w:b/>
        </w:rPr>
        <w:t>В результате изучения ра</w:t>
      </w:r>
      <w:r w:rsidRPr="00430AD2">
        <w:rPr>
          <w:b/>
        </w:rPr>
        <w:t>з</w:t>
      </w:r>
      <w:r w:rsidRPr="00430AD2">
        <w:rPr>
          <w:b/>
        </w:rPr>
        <w:t xml:space="preserve">дела «Правила безопасного поведения» </w:t>
      </w:r>
    </w:p>
    <w:p w:rsidR="00430AD2" w:rsidRPr="00430AD2" w:rsidRDefault="00430AD2" w:rsidP="00766DDC">
      <w:pPr>
        <w:rPr>
          <w:u w:val="single"/>
        </w:rPr>
      </w:pPr>
      <w:r w:rsidRPr="00430AD2">
        <w:rPr>
          <w:u w:val="single"/>
        </w:rPr>
        <w:t xml:space="preserve">Обучающиеся научатся: </w:t>
      </w:r>
    </w:p>
    <w:p w:rsidR="00430AD2" w:rsidRDefault="00430AD2" w:rsidP="00766DDC">
      <w:r>
        <w:sym w:font="Symbol" w:char="F0B7"/>
      </w:r>
      <w:r>
        <w:t xml:space="preserve"> называть свои имя и фамилию, домашний адрес, телефон родителей, наз</w:t>
      </w:r>
      <w:r>
        <w:t>ы</w:t>
      </w:r>
      <w:r>
        <w:t xml:space="preserve">вать имя своего учителя и номер школы»; </w:t>
      </w:r>
    </w:p>
    <w:p w:rsidR="00430AD2" w:rsidRDefault="00430AD2" w:rsidP="00766DDC">
      <w:r>
        <w:sym w:font="Symbol" w:char="F0B7"/>
      </w:r>
      <w:r>
        <w:t xml:space="preserve"> использовать мобильный телефон для связи с родителями; </w:t>
      </w:r>
    </w:p>
    <w:p w:rsidR="00430AD2" w:rsidRDefault="00430AD2" w:rsidP="00766DDC">
      <w:r>
        <w:sym w:font="Symbol" w:char="F0B7"/>
      </w:r>
      <w:r>
        <w:t xml:space="preserve"> называть и соблюдать правила безопасного поведения на улице; </w:t>
      </w:r>
    </w:p>
    <w:p w:rsidR="00430AD2" w:rsidRDefault="00430AD2" w:rsidP="00766DDC">
      <w:r>
        <w:sym w:font="Symbol" w:char="F0B7"/>
      </w:r>
      <w:r>
        <w:t xml:space="preserve"> называть и оценивать правила безопасного поведения во время каникул; </w:t>
      </w:r>
    </w:p>
    <w:p w:rsidR="00430AD2" w:rsidRDefault="00430AD2" w:rsidP="00766DDC">
      <w:r>
        <w:sym w:font="Symbol" w:char="F0B7"/>
      </w:r>
      <w:r>
        <w:t xml:space="preserve"> приводить пр</w:t>
      </w:r>
      <w:r>
        <w:t>и</w:t>
      </w:r>
      <w:r>
        <w:t xml:space="preserve">меры несъедобных грибов своего края; </w:t>
      </w:r>
    </w:p>
    <w:p w:rsidR="00430AD2" w:rsidRDefault="00430AD2" w:rsidP="00766DDC">
      <w:r>
        <w:sym w:font="Symbol" w:char="F0B7"/>
      </w:r>
      <w:r>
        <w:t xml:space="preserve"> приводить примеры ядовитых ягод своего края. </w:t>
      </w:r>
    </w:p>
    <w:p w:rsidR="00430AD2" w:rsidRDefault="00430AD2" w:rsidP="00766DDC">
      <w:r>
        <w:sym w:font="Symbol" w:char="F0B7"/>
      </w:r>
      <w:r>
        <w:t xml:space="preserve"> Рассказывать об оказании первой помощи при укусе пчелы или осы. </w:t>
      </w:r>
    </w:p>
    <w:p w:rsidR="00430AD2" w:rsidRDefault="00430AD2" w:rsidP="00766DDC">
      <w:r>
        <w:t>Использовать прио</w:t>
      </w:r>
      <w:r>
        <w:t>б</w:t>
      </w:r>
      <w:r>
        <w:t xml:space="preserve">ретённые знания и умения в практической деятельности и повседневной жизни для: </w:t>
      </w:r>
    </w:p>
    <w:p w:rsidR="00430AD2" w:rsidRDefault="00430AD2" w:rsidP="00766DDC">
      <w:r>
        <w:t xml:space="preserve">- обогащения жизненного опыта с помощью наблюдения; </w:t>
      </w:r>
    </w:p>
    <w:p w:rsidR="00430AD2" w:rsidRDefault="00430AD2" w:rsidP="00766DDC">
      <w:r>
        <w:t xml:space="preserve">- установления связи между сезонными изменениями в живой и неживой природе; </w:t>
      </w:r>
    </w:p>
    <w:p w:rsidR="00766DDC" w:rsidRDefault="00430AD2" w:rsidP="00766DDC">
      <w:r>
        <w:t>- выполнение правил поведения в природе и уч</w:t>
      </w:r>
      <w:r>
        <w:t>а</w:t>
      </w:r>
      <w:r>
        <w:t>стие в её охране.</w:t>
      </w:r>
    </w:p>
    <w:p w:rsidR="00430AD2" w:rsidRDefault="00430AD2" w:rsidP="00766DDC"/>
    <w:p w:rsidR="00430AD2" w:rsidRDefault="00430AD2" w:rsidP="00766DDC"/>
    <w:p w:rsidR="00430AD2" w:rsidRDefault="00430AD2" w:rsidP="00766DDC"/>
    <w:p w:rsidR="00430AD2" w:rsidRDefault="00430AD2" w:rsidP="00766DDC">
      <w:pPr>
        <w:rPr>
          <w:b/>
        </w:rPr>
      </w:pPr>
    </w:p>
    <w:p w:rsidR="00CD0849" w:rsidRDefault="00CD0849" w:rsidP="00766DDC">
      <w:pPr>
        <w:rPr>
          <w:b/>
        </w:rPr>
      </w:pPr>
    </w:p>
    <w:p w:rsidR="00CD0849" w:rsidRDefault="00CD0849" w:rsidP="00766DDC">
      <w:pPr>
        <w:rPr>
          <w:b/>
        </w:rPr>
      </w:pPr>
    </w:p>
    <w:p w:rsidR="0074317B" w:rsidRPr="00766DDC" w:rsidRDefault="00766DDC" w:rsidP="00990DEA">
      <w:pPr>
        <w:jc w:val="center"/>
        <w:rPr>
          <w:b/>
        </w:rPr>
      </w:pPr>
      <w:r w:rsidRPr="00766DDC">
        <w:rPr>
          <w:b/>
        </w:rPr>
        <w:lastRenderedPageBreak/>
        <w:t>СОДЕРЖАНИЕ  УЧЕБНОГО  ПРЕДМЕТА</w:t>
      </w:r>
    </w:p>
    <w:p w:rsidR="0074317B" w:rsidRPr="00766DDC" w:rsidRDefault="0074317B" w:rsidP="0074317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4317B" w:rsidRDefault="0074317B" w:rsidP="0074317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66DDC">
        <w:rPr>
          <w:b/>
          <w:bCs/>
        </w:rPr>
        <w:t>Задавайте вопросы!  1 ч.</w:t>
      </w:r>
    </w:p>
    <w:p w:rsidR="00990DEA" w:rsidRPr="00766DDC" w:rsidRDefault="00990DEA" w:rsidP="0074317B">
      <w:pPr>
        <w:shd w:val="clear" w:color="auto" w:fill="FFFFFF"/>
        <w:autoSpaceDE w:val="0"/>
        <w:autoSpaceDN w:val="0"/>
        <w:adjustRightInd w:val="0"/>
      </w:pPr>
    </w:p>
    <w:p w:rsidR="0074317B" w:rsidRPr="00766DDC" w:rsidRDefault="0074317B" w:rsidP="00990DEA">
      <w:pPr>
        <w:jc w:val="both"/>
      </w:pPr>
      <w:r w:rsidRPr="00766DDC">
        <w:t>Знакомство с учебником и учебными пособиями (рабочей тетрадью, сборником тестов, атл</w:t>
      </w:r>
      <w:r w:rsidRPr="00766DDC">
        <w:t>а</w:t>
      </w:r>
      <w:r w:rsidRPr="00766DDC">
        <w:t>сом-определителем «От земли до неба», книгами для чтения «Зелёные страницы» и «Вел</w:t>
      </w:r>
      <w:r w:rsidRPr="00766DDC">
        <w:t>и</w:t>
      </w:r>
      <w:r w:rsidRPr="00766DDC">
        <w:t>кан на по</w:t>
      </w:r>
      <w:r w:rsidRPr="00766DDC">
        <w:softHyphen/>
        <w:t>ляне»). Знакомство с постоянными персонажами учебника — Муравьем Вопрос</w:t>
      </w:r>
      <w:r w:rsidRPr="00766DDC">
        <w:t>и</w:t>
      </w:r>
      <w:r w:rsidRPr="00766DDC">
        <w:t>ком и Мудрой Черепахой</w:t>
      </w:r>
    </w:p>
    <w:p w:rsidR="00990DEA" w:rsidRDefault="00990DEA" w:rsidP="006F5550">
      <w:pPr>
        <w:rPr>
          <w:b/>
        </w:rPr>
      </w:pPr>
    </w:p>
    <w:p w:rsidR="00990DEA" w:rsidRDefault="0074317B" w:rsidP="006F5550">
      <w:pPr>
        <w:rPr>
          <w:b/>
        </w:rPr>
      </w:pPr>
      <w:r w:rsidRPr="00766DDC">
        <w:rPr>
          <w:b/>
        </w:rPr>
        <w:t xml:space="preserve">Что и кто?  20 ч.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DEA" w:rsidRDefault="00990DEA" w:rsidP="006F5550">
      <w:pPr>
        <w:rPr>
          <w:b/>
        </w:rPr>
      </w:pPr>
    </w:p>
    <w:p w:rsidR="0074317B" w:rsidRPr="00766DDC" w:rsidRDefault="0074317B" w:rsidP="00990DEA">
      <w:pPr>
        <w:jc w:val="both"/>
      </w:pPr>
      <w:r w:rsidRPr="00766DDC">
        <w:t>Что такое Родина? Что мы знаем о народах России? Что мы знаем о Москве?</w:t>
      </w:r>
      <w:r w:rsidR="003A5E13" w:rsidRPr="00766DDC">
        <w:t xml:space="preserve"> Что знаем о К</w:t>
      </w:r>
      <w:r w:rsidR="003A5E13" w:rsidRPr="00766DDC">
        <w:t>а</w:t>
      </w:r>
      <w:r w:rsidR="003A5E13" w:rsidRPr="00766DDC">
        <w:t>зани?</w:t>
      </w:r>
      <w:r w:rsidRPr="00766DDC">
        <w:t xml:space="preserve">  </w:t>
      </w:r>
      <w:r w:rsidRPr="00766DDC">
        <w:rPr>
          <w:b/>
        </w:rPr>
        <w:t xml:space="preserve">Проект «Моя малая родина». </w:t>
      </w:r>
      <w:r w:rsidRPr="00766DDC">
        <w:t>Что у нас над головой? Что у нас под ногами? Что о</w:t>
      </w:r>
      <w:r w:rsidRPr="00766DDC">
        <w:t>б</w:t>
      </w:r>
      <w:r w:rsidRPr="00766DDC">
        <w:t>щего у разных растений? Что растет на подоконнике? Что растет на клумбе? Что это за л</w:t>
      </w:r>
      <w:r w:rsidRPr="00766DDC">
        <w:t>и</w:t>
      </w:r>
      <w:r w:rsidRPr="00766DDC">
        <w:t>стья? Что такое хвоинки? Кто такие насекомые? Кто такие рыбы? Кто такие птицы? Кто т</w:t>
      </w:r>
      <w:r w:rsidRPr="00766DDC">
        <w:t>а</w:t>
      </w:r>
      <w:r w:rsidRPr="00766DDC">
        <w:t>кие звери? Что такое зоопарк? Что окружает нас дома? Что умеет компьютер? Что вокруг нас может быть опасным? На что похожа наша планета?</w:t>
      </w:r>
    </w:p>
    <w:p w:rsidR="00990DEA" w:rsidRDefault="00990DEA" w:rsidP="006F5550">
      <w:pPr>
        <w:rPr>
          <w:b/>
          <w:spacing w:val="-1"/>
        </w:rPr>
      </w:pPr>
    </w:p>
    <w:p w:rsidR="00990DEA" w:rsidRDefault="0074317B" w:rsidP="006F5550">
      <w:r w:rsidRPr="00766DDC">
        <w:rPr>
          <w:b/>
          <w:spacing w:val="-1"/>
        </w:rPr>
        <w:t>Как, откуда и куда?  12 ч.</w:t>
      </w:r>
      <w:r w:rsidRPr="00766DDC">
        <w:t xml:space="preserve">  </w:t>
      </w:r>
    </w:p>
    <w:p w:rsidR="0074317B" w:rsidRPr="00766DDC" w:rsidRDefault="0074317B" w:rsidP="00990DEA">
      <w:pPr>
        <w:jc w:val="both"/>
      </w:pPr>
      <w:r w:rsidRPr="00766DDC">
        <w:t xml:space="preserve">                                                                                                                                                                                                                              Как живет семья?  </w:t>
      </w:r>
      <w:r w:rsidRPr="00766DDC">
        <w:rPr>
          <w:b/>
        </w:rPr>
        <w:t xml:space="preserve">Проект «Моя семья». </w:t>
      </w:r>
      <w:r w:rsidRPr="00766DDC">
        <w:t>Откуда в наш дом приходит вода и куда она ух</w:t>
      </w:r>
      <w:r w:rsidRPr="00766DDC">
        <w:t>о</w:t>
      </w:r>
      <w:r w:rsidRPr="00766DDC">
        <w:t>дит? Откуда в наш дом приходит электричество? Как путешествует письмо? Куда текут р</w:t>
      </w:r>
      <w:r w:rsidRPr="00766DDC">
        <w:t>е</w:t>
      </w:r>
      <w:r w:rsidRPr="00766DDC">
        <w:t>ки? Откуда берутся снег и лед? Как живут растения? Как живут животные?</w:t>
      </w:r>
      <w:r w:rsidR="003A5E13" w:rsidRPr="00766DDC">
        <w:t xml:space="preserve"> Растительный и животный мир Татарстана.</w:t>
      </w:r>
      <w:r w:rsidRPr="00766DDC">
        <w:t xml:space="preserve"> Как зимой помочь птицам? Откуда берутся шоколад, изюм и мед? Откуда берется и куда девается мусор? Откуда в снежках грязь?</w:t>
      </w:r>
    </w:p>
    <w:p w:rsidR="00990DEA" w:rsidRDefault="00990DEA" w:rsidP="00990DEA">
      <w:pPr>
        <w:jc w:val="both"/>
        <w:rPr>
          <w:b/>
        </w:rPr>
      </w:pPr>
    </w:p>
    <w:p w:rsidR="00990DEA" w:rsidRDefault="0074317B" w:rsidP="00990DEA">
      <w:pPr>
        <w:jc w:val="both"/>
        <w:rPr>
          <w:b/>
        </w:rPr>
      </w:pPr>
      <w:r w:rsidRPr="00766DDC">
        <w:rPr>
          <w:b/>
        </w:rPr>
        <w:t xml:space="preserve">Где и когда?  11 ч.  </w:t>
      </w:r>
    </w:p>
    <w:p w:rsidR="0074317B" w:rsidRPr="00766DDC" w:rsidRDefault="0074317B" w:rsidP="00990DEA">
      <w:pPr>
        <w:jc w:val="both"/>
      </w:pPr>
      <w:r w:rsidRPr="00766DD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766DDC">
        <w:t xml:space="preserve">Когда учиться интересно?  </w:t>
      </w:r>
      <w:r w:rsidRPr="00766DDC">
        <w:rPr>
          <w:b/>
        </w:rPr>
        <w:t>Проект «Мой класс и моя школа».</w:t>
      </w:r>
      <w:r w:rsidRPr="00766DDC">
        <w:t xml:space="preserve">  Когда придет суббота? К</w:t>
      </w:r>
      <w:r w:rsidRPr="00766DDC">
        <w:t>о</w:t>
      </w:r>
      <w:r w:rsidRPr="00766DDC">
        <w:t>гда наступит лето? Где живут белые медведи? Где живут слоны? Где зимуют птицы? Когда жили динозавры? Когда появилась одежда? Когда изобрели велосипед? Когда мы станем взрослыми?</w:t>
      </w:r>
    </w:p>
    <w:p w:rsidR="00CD0849" w:rsidRDefault="00CD0849" w:rsidP="00990DEA">
      <w:pPr>
        <w:jc w:val="both"/>
        <w:rPr>
          <w:b/>
        </w:rPr>
      </w:pPr>
    </w:p>
    <w:p w:rsidR="00990DEA" w:rsidRDefault="0074317B" w:rsidP="00990DEA">
      <w:pPr>
        <w:jc w:val="both"/>
      </w:pPr>
      <w:r w:rsidRPr="00766DDC">
        <w:rPr>
          <w:b/>
        </w:rPr>
        <w:t>Почему и зачем?  22 ч.</w:t>
      </w:r>
      <w:r w:rsidRPr="00766DDC">
        <w:t xml:space="preserve">       </w:t>
      </w:r>
    </w:p>
    <w:p w:rsidR="0074317B" w:rsidRPr="00766DDC" w:rsidRDefault="0074317B" w:rsidP="00990DEA">
      <w:pPr>
        <w:jc w:val="both"/>
      </w:pPr>
      <w:r w:rsidRPr="00766DDC">
        <w:t xml:space="preserve">                                                                                                                                                                                                                              Почему солнце светит днем, а звезды – ночью? Почему Луна бывает разной? Почему идет дождь и дует ветер? Почему звенит звонок? Почему радуга разноцветная? Почему мы любим кошек и собак?  </w:t>
      </w:r>
      <w:r w:rsidRPr="00766DDC">
        <w:rPr>
          <w:b/>
        </w:rPr>
        <w:t>Проект «Мои домашние питомцы».</w:t>
      </w:r>
      <w:r w:rsidRPr="00766DDC">
        <w:t xml:space="preserve"> Почему мы не будем рвать </w:t>
      </w:r>
      <w:proofErr w:type="gramStart"/>
      <w:r w:rsidRPr="00766DDC">
        <w:t>цветы</w:t>
      </w:r>
      <w:proofErr w:type="gramEnd"/>
      <w:r w:rsidRPr="00766DDC">
        <w:t xml:space="preserve"> и ловить бабочек? Почему в лесу мы будем соблюдать тишину? Почему их так назвали? Зачем мы спим ночью? Почему нужно есть много овощей и фруктов? Почему нужно чистить зубы и мыть руки?</w:t>
      </w:r>
      <w:r w:rsidR="003A5E13" w:rsidRPr="00766DDC">
        <w:t xml:space="preserve"> Спортсмены Татарстана, района. Известные</w:t>
      </w:r>
      <w:proofErr w:type="gramStart"/>
      <w:r w:rsidR="003A5E13" w:rsidRPr="00766DDC">
        <w:t xml:space="preserve"> </w:t>
      </w:r>
      <w:r w:rsidRPr="00766DDC">
        <w:t xml:space="preserve"> З</w:t>
      </w:r>
      <w:proofErr w:type="gramEnd"/>
      <w:r w:rsidRPr="00766DDC">
        <w:t>ачем нам телефон и телевизор? Зачем нужны автомобили? Зачем нужны поезда? Зачем строят корабли? зачем строят сам</w:t>
      </w:r>
      <w:r w:rsidRPr="00766DDC">
        <w:t>о</w:t>
      </w:r>
      <w:r w:rsidRPr="00766DDC">
        <w:t>леты? Почему в автомобиле и поезде нужно соблюдать правила безопасности? Почему на корабле и в самолете нужно соблюдать правила безопасности? Зачем люди осваивают ко</w:t>
      </w:r>
      <w:r w:rsidRPr="00766DDC">
        <w:t>с</w:t>
      </w:r>
      <w:r w:rsidRPr="00766DDC">
        <w:t xml:space="preserve">мос? Почему мы часто слышим слово «экология»? </w:t>
      </w:r>
    </w:p>
    <w:p w:rsidR="00EB2956" w:rsidRPr="00766DDC" w:rsidRDefault="00EB2956" w:rsidP="00647AEE">
      <w:pPr>
        <w:ind w:left="567"/>
        <w:jc w:val="center"/>
        <w:rPr>
          <w:b/>
        </w:rPr>
      </w:pPr>
    </w:p>
    <w:p w:rsidR="00CD0849" w:rsidRDefault="00CD0849" w:rsidP="00EB2956">
      <w:pPr>
        <w:rPr>
          <w:b/>
        </w:rPr>
      </w:pPr>
    </w:p>
    <w:p w:rsidR="00CD0849" w:rsidRDefault="00CD0849" w:rsidP="00EB2956">
      <w:pPr>
        <w:rPr>
          <w:b/>
        </w:rPr>
      </w:pPr>
    </w:p>
    <w:p w:rsidR="00CD0849" w:rsidRDefault="00CD0849" w:rsidP="00EB2956">
      <w:pPr>
        <w:rPr>
          <w:b/>
        </w:rPr>
      </w:pPr>
    </w:p>
    <w:p w:rsidR="00CD0849" w:rsidRDefault="00CD0849" w:rsidP="00EB2956">
      <w:pPr>
        <w:rPr>
          <w:b/>
        </w:rPr>
      </w:pPr>
    </w:p>
    <w:p w:rsidR="00CD0849" w:rsidRDefault="00CD0849" w:rsidP="00EB2956">
      <w:pPr>
        <w:rPr>
          <w:b/>
        </w:rPr>
      </w:pPr>
    </w:p>
    <w:p w:rsidR="00CD0849" w:rsidRDefault="00CD0849" w:rsidP="00EB2956">
      <w:pPr>
        <w:rPr>
          <w:b/>
        </w:rPr>
      </w:pPr>
    </w:p>
    <w:p w:rsidR="00766DDC" w:rsidRPr="00766DDC" w:rsidRDefault="00766DDC" w:rsidP="00CD0849">
      <w:pPr>
        <w:jc w:val="center"/>
        <w:rPr>
          <w:b/>
        </w:rPr>
      </w:pPr>
      <w:r w:rsidRPr="00766DDC">
        <w:rPr>
          <w:b/>
        </w:rPr>
        <w:lastRenderedPageBreak/>
        <w:t>КАЛЕНДАРНО – ТЕМАТИЧЕСКОЕ  ПЛАНИРОВАНИЕ</w:t>
      </w:r>
    </w:p>
    <w:p w:rsidR="00EB2956" w:rsidRPr="00766DDC" w:rsidRDefault="00EB2956" w:rsidP="00EB2956">
      <w:r w:rsidRPr="00766DDC">
        <w:t>Количество часов в год: 66 часов.</w:t>
      </w:r>
    </w:p>
    <w:p w:rsidR="00EB2956" w:rsidRPr="00766DDC" w:rsidRDefault="00EB2956" w:rsidP="00EB2956">
      <w:r w:rsidRPr="00766DDC">
        <w:t>Количество часов в неделю: 2 часа.</w:t>
      </w:r>
    </w:p>
    <w:p w:rsidR="004D45BF" w:rsidRPr="00766DDC" w:rsidRDefault="004D45BF" w:rsidP="004D45BF">
      <w:pPr>
        <w:jc w:val="center"/>
        <w:rPr>
          <w:b/>
        </w:rPr>
      </w:pPr>
    </w:p>
    <w:tbl>
      <w:tblPr>
        <w:tblStyle w:val="a3"/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33"/>
        <w:gridCol w:w="8047"/>
        <w:gridCol w:w="1418"/>
      </w:tblGrid>
      <w:tr w:rsidR="0009213E" w:rsidRPr="00766DDC" w:rsidTr="006F5550">
        <w:trPr>
          <w:trHeight w:val="465"/>
        </w:trPr>
        <w:tc>
          <w:tcPr>
            <w:tcW w:w="1167" w:type="dxa"/>
            <w:gridSpan w:val="2"/>
            <w:vMerge w:val="restart"/>
          </w:tcPr>
          <w:p w:rsidR="0009213E" w:rsidRPr="00766DDC" w:rsidRDefault="0009213E" w:rsidP="0083600C">
            <w:pPr>
              <w:jc w:val="center"/>
              <w:rPr>
                <w:b/>
              </w:rPr>
            </w:pPr>
            <w:r w:rsidRPr="00766DDC">
              <w:rPr>
                <w:b/>
              </w:rPr>
              <w:t>№</w:t>
            </w:r>
          </w:p>
          <w:p w:rsidR="0009213E" w:rsidRPr="00766DDC" w:rsidRDefault="0009213E" w:rsidP="0083600C">
            <w:pPr>
              <w:jc w:val="center"/>
              <w:rPr>
                <w:b/>
              </w:rPr>
            </w:pPr>
            <w:proofErr w:type="gramStart"/>
            <w:r w:rsidRPr="00766DDC">
              <w:rPr>
                <w:b/>
              </w:rPr>
              <w:t>п</w:t>
            </w:r>
            <w:proofErr w:type="gramEnd"/>
            <w:r w:rsidRPr="00766DDC">
              <w:rPr>
                <w:b/>
                <w:lang w:val="en-US"/>
              </w:rPr>
              <w:t>/</w:t>
            </w:r>
            <w:r w:rsidRPr="00766DDC">
              <w:rPr>
                <w:b/>
              </w:rPr>
              <w:t>п</w:t>
            </w:r>
          </w:p>
        </w:tc>
        <w:tc>
          <w:tcPr>
            <w:tcW w:w="8047" w:type="dxa"/>
            <w:vMerge w:val="restart"/>
          </w:tcPr>
          <w:p w:rsidR="0009213E" w:rsidRPr="00766DDC" w:rsidRDefault="0009213E" w:rsidP="006F5550">
            <w:pPr>
              <w:jc w:val="center"/>
              <w:rPr>
                <w:b/>
              </w:rPr>
            </w:pPr>
            <w:r w:rsidRPr="00766DDC">
              <w:rPr>
                <w:b/>
              </w:rPr>
              <w:t>Тема урока.</w:t>
            </w:r>
          </w:p>
          <w:p w:rsidR="0009213E" w:rsidRPr="00766DDC" w:rsidRDefault="0009213E" w:rsidP="0083600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6F5550" w:rsidRDefault="0009213E" w:rsidP="0083600C">
            <w:pPr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ство </w:t>
            </w:r>
          </w:p>
          <w:p w:rsidR="0009213E" w:rsidRPr="00766DDC" w:rsidRDefault="0009213E" w:rsidP="0083600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09213E" w:rsidRPr="00766DDC" w:rsidTr="006F5550">
        <w:trPr>
          <w:trHeight w:val="495"/>
        </w:trPr>
        <w:tc>
          <w:tcPr>
            <w:tcW w:w="1167" w:type="dxa"/>
            <w:gridSpan w:val="2"/>
            <w:vMerge/>
          </w:tcPr>
          <w:p w:rsidR="0009213E" w:rsidRPr="00766DDC" w:rsidRDefault="0009213E" w:rsidP="0083600C">
            <w:pPr>
              <w:jc w:val="center"/>
              <w:rPr>
                <w:b/>
              </w:rPr>
            </w:pPr>
          </w:p>
        </w:tc>
        <w:tc>
          <w:tcPr>
            <w:tcW w:w="8047" w:type="dxa"/>
            <w:vMerge/>
          </w:tcPr>
          <w:p w:rsidR="0009213E" w:rsidRPr="00766DDC" w:rsidRDefault="0009213E" w:rsidP="0083600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9213E" w:rsidRPr="00766DDC" w:rsidRDefault="0009213E" w:rsidP="0083600C">
            <w:pPr>
              <w:jc w:val="center"/>
              <w:rPr>
                <w:b/>
              </w:rPr>
            </w:pP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1</w:t>
            </w:r>
          </w:p>
        </w:tc>
        <w:tc>
          <w:tcPr>
            <w:tcW w:w="8047" w:type="dxa"/>
          </w:tcPr>
          <w:p w:rsidR="0009213E" w:rsidRPr="006F5550" w:rsidRDefault="0009213E" w:rsidP="0009213E">
            <w:r w:rsidRPr="006F5550">
              <w:t xml:space="preserve">Задавайте вопросы! 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jc w:val="center"/>
            </w:pPr>
            <w:r>
              <w:t>1</w:t>
            </w: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2</w:t>
            </w:r>
          </w:p>
        </w:tc>
        <w:tc>
          <w:tcPr>
            <w:tcW w:w="8047" w:type="dxa"/>
          </w:tcPr>
          <w:p w:rsidR="0009213E" w:rsidRPr="006F5550" w:rsidRDefault="0009213E" w:rsidP="0083600C">
            <w:pPr>
              <w:shd w:val="clear" w:color="auto" w:fill="FFFFFF"/>
              <w:jc w:val="both"/>
            </w:pPr>
            <w:r w:rsidRPr="006F5550">
              <w:rPr>
                <w:bCs/>
              </w:rPr>
              <w:t>Что такое Родина?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jc w:val="center"/>
            </w:pPr>
            <w:r>
              <w:t>1</w:t>
            </w: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3</w:t>
            </w:r>
          </w:p>
        </w:tc>
        <w:tc>
          <w:tcPr>
            <w:tcW w:w="8047" w:type="dxa"/>
          </w:tcPr>
          <w:p w:rsidR="0009213E" w:rsidRPr="006F5550" w:rsidRDefault="0009213E" w:rsidP="0009213E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 xml:space="preserve">Что мы знаем о народах России? 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4</w:t>
            </w:r>
          </w:p>
        </w:tc>
        <w:tc>
          <w:tcPr>
            <w:tcW w:w="8047" w:type="dxa"/>
          </w:tcPr>
          <w:p w:rsidR="0009213E" w:rsidRPr="006F5550" w:rsidRDefault="0009213E" w:rsidP="0009213E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мы знаем о Москве?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5</w:t>
            </w:r>
          </w:p>
        </w:tc>
        <w:tc>
          <w:tcPr>
            <w:tcW w:w="8047" w:type="dxa"/>
          </w:tcPr>
          <w:p w:rsidR="0009213E" w:rsidRPr="006F5550" w:rsidRDefault="0009213E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Проект «Моя малая Родина» Моя республика Татарстан, село</w:t>
            </w:r>
            <w:proofErr w:type="gramStart"/>
            <w:r w:rsidRPr="006F5550">
              <w:rPr>
                <w:bCs/>
              </w:rPr>
              <w:t xml:space="preserve"> Т</w:t>
            </w:r>
            <w:proofErr w:type="gramEnd"/>
            <w:r w:rsidRPr="006F5550">
              <w:rPr>
                <w:bCs/>
              </w:rPr>
              <w:t>ри Озера.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6</w:t>
            </w:r>
          </w:p>
        </w:tc>
        <w:tc>
          <w:tcPr>
            <w:tcW w:w="8047" w:type="dxa"/>
          </w:tcPr>
          <w:p w:rsidR="0009213E" w:rsidRPr="006F5550" w:rsidRDefault="0009213E" w:rsidP="0009213E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у нас над головой?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7</w:t>
            </w:r>
          </w:p>
        </w:tc>
        <w:tc>
          <w:tcPr>
            <w:tcW w:w="8047" w:type="dxa"/>
          </w:tcPr>
          <w:p w:rsidR="0009213E" w:rsidRPr="006F5550" w:rsidRDefault="0009213E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у нас под ногами?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213E" w:rsidRPr="006F5550" w:rsidTr="006F5550">
        <w:tc>
          <w:tcPr>
            <w:tcW w:w="1167" w:type="dxa"/>
            <w:gridSpan w:val="2"/>
          </w:tcPr>
          <w:p w:rsidR="0009213E" w:rsidRPr="006F5550" w:rsidRDefault="0009213E" w:rsidP="0083600C">
            <w:pPr>
              <w:jc w:val="center"/>
            </w:pPr>
            <w:r w:rsidRPr="006F5550">
              <w:t>8</w:t>
            </w:r>
          </w:p>
        </w:tc>
        <w:tc>
          <w:tcPr>
            <w:tcW w:w="8047" w:type="dxa"/>
          </w:tcPr>
          <w:p w:rsidR="0009213E" w:rsidRPr="006F5550" w:rsidRDefault="0009213E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общего у разных растений?</w:t>
            </w:r>
          </w:p>
        </w:tc>
        <w:tc>
          <w:tcPr>
            <w:tcW w:w="1418" w:type="dxa"/>
          </w:tcPr>
          <w:p w:rsidR="0009213E" w:rsidRPr="006F5550" w:rsidRDefault="006F5550" w:rsidP="006F555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9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 xml:space="preserve">Что растёт на </w:t>
            </w:r>
            <w:proofErr w:type="gramStart"/>
            <w:r w:rsidRPr="006F5550">
              <w:rPr>
                <w:bCs/>
              </w:rPr>
              <w:t>подоконнике</w:t>
            </w:r>
            <w:proofErr w:type="gramEnd"/>
            <w:r w:rsidRPr="006F5550">
              <w:rPr>
                <w:bCs/>
              </w:rPr>
              <w:t>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10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растёт на клумбе?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11</w:t>
            </w:r>
          </w:p>
        </w:tc>
        <w:tc>
          <w:tcPr>
            <w:tcW w:w="8047" w:type="dxa"/>
          </w:tcPr>
          <w:p w:rsidR="006F5550" w:rsidRPr="006F5550" w:rsidRDefault="006F5550" w:rsidP="0009213E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это за листья?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12</w:t>
            </w:r>
          </w:p>
        </w:tc>
        <w:tc>
          <w:tcPr>
            <w:tcW w:w="8047" w:type="dxa"/>
          </w:tcPr>
          <w:p w:rsidR="006F5550" w:rsidRPr="006F5550" w:rsidRDefault="006F5550" w:rsidP="0009213E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такое хвоинки?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13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Кто такие насекомые?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14</w:t>
            </w:r>
          </w:p>
        </w:tc>
        <w:tc>
          <w:tcPr>
            <w:tcW w:w="8047" w:type="dxa"/>
          </w:tcPr>
          <w:p w:rsidR="006F5550" w:rsidRPr="006F5550" w:rsidRDefault="006F5550" w:rsidP="0009213E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Кто такие рыбы?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15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Кто такие птицы? Птицы Татарстана.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16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Кто такие звери?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17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окружает нас дома?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18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умеет компьютер?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CD0849">
        <w:trPr>
          <w:trHeight w:val="261"/>
        </w:trPr>
        <w:tc>
          <w:tcPr>
            <w:tcW w:w="1167" w:type="dxa"/>
            <w:gridSpan w:val="2"/>
          </w:tcPr>
          <w:p w:rsidR="006F5550" w:rsidRPr="006F5550" w:rsidRDefault="006F5550" w:rsidP="006F5550">
            <w:pPr>
              <w:jc w:val="center"/>
            </w:pPr>
            <w:r w:rsidRPr="006F5550">
              <w:t>19</w:t>
            </w:r>
          </w:p>
        </w:tc>
        <w:tc>
          <w:tcPr>
            <w:tcW w:w="8047" w:type="dxa"/>
            <w:tcBorders>
              <w:bottom w:val="nil"/>
            </w:tcBorders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Что вокруг нас может быть опасным?</w:t>
            </w:r>
          </w:p>
        </w:tc>
        <w:tc>
          <w:tcPr>
            <w:tcW w:w="1418" w:type="dxa"/>
            <w:tcBorders>
              <w:bottom w:val="nil"/>
            </w:tcBorders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20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На что похожа наша планета?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21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22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Как живёт семья? Проект «Моя семья»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23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Откуда в наш дом приходит вода и куда она уходит?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24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Откуда в наш дом приходит электричество?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25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Как путешествует письмо?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26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Куда текут реки?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27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Откуда берутся снег и лёд?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28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Как живут растения?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29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Как живут животные?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30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Как зимой помочь птицам?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31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Откуда берётся и куда девается мусор?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32</w:t>
            </w:r>
          </w:p>
        </w:tc>
        <w:tc>
          <w:tcPr>
            <w:tcW w:w="8047" w:type="dxa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Откуда в снежках грязь?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67" w:type="dxa"/>
            <w:gridSpan w:val="2"/>
          </w:tcPr>
          <w:p w:rsidR="006F5550" w:rsidRPr="006F5550" w:rsidRDefault="006F5550" w:rsidP="0083600C">
            <w:pPr>
              <w:jc w:val="center"/>
            </w:pPr>
            <w:r w:rsidRPr="006F5550">
              <w:t>33</w:t>
            </w:r>
          </w:p>
        </w:tc>
        <w:tc>
          <w:tcPr>
            <w:tcW w:w="8047" w:type="dxa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Проверим себя и оценим свои достижения по разделу «Как, откуда и к</w:t>
            </w:r>
            <w:r w:rsidRPr="006F5550">
              <w:rPr>
                <w:bCs/>
              </w:rPr>
              <w:t>у</w:t>
            </w:r>
            <w:r w:rsidRPr="006F5550">
              <w:rPr>
                <w:bCs/>
              </w:rPr>
              <w:t>да?» Презентация проекта «Моя семья»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34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Когда учиться интересно?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35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 xml:space="preserve">Проект «Мой класс и </w:t>
            </w:r>
            <w:proofErr w:type="gramStart"/>
            <w:r w:rsidRPr="006F5550">
              <w:rPr>
                <w:bCs/>
              </w:rPr>
              <w:t>моя</w:t>
            </w:r>
            <w:proofErr w:type="gramEnd"/>
            <w:r w:rsidRPr="006F5550">
              <w:rPr>
                <w:bCs/>
              </w:rPr>
              <w:t xml:space="preserve"> школа»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36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Когда придёт суббота?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37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</w:pPr>
            <w:r w:rsidRPr="006F5550">
              <w:rPr>
                <w:bCs/>
              </w:rPr>
              <w:t>Когда наступит лето?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38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Где живут белые медведи?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39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Где живут слоны?</w:t>
            </w:r>
            <w:r w:rsidRPr="006F5550">
              <w:t xml:space="preserve"> 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40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Где зимуют птицы?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41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Когда появилась одежда?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42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Когда изобрели велосипед?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lastRenderedPageBreak/>
              <w:t>43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Когда мы станем взрослыми?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44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Проверим себя и оценим свои достижения по разделу «Где и когда?» Пр</w:t>
            </w:r>
            <w:r w:rsidRPr="006F5550">
              <w:rPr>
                <w:bCs/>
              </w:rPr>
              <w:t>е</w:t>
            </w:r>
            <w:r w:rsidRPr="006F5550">
              <w:rPr>
                <w:bCs/>
              </w:rPr>
              <w:t>зентация проекта «</w:t>
            </w:r>
            <w:proofErr w:type="gramStart"/>
            <w:r w:rsidRPr="006F5550">
              <w:rPr>
                <w:bCs/>
              </w:rPr>
              <w:t>Мой</w:t>
            </w:r>
            <w:proofErr w:type="gramEnd"/>
            <w:r w:rsidRPr="006F5550">
              <w:rPr>
                <w:bCs/>
              </w:rPr>
              <w:t xml:space="preserve"> класс и моя школа»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45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Солнце светит днём, а звёзды ночью?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46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Луна бывает разной?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47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идёт дождь и дует ветер?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48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звенит звонок?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49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радуга разноцветная?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50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мы любим кошек и собак?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51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Проект «Мои домашние питомцы»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52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 xml:space="preserve">Почему мы не будем рвать </w:t>
            </w:r>
            <w:proofErr w:type="gramStart"/>
            <w:r w:rsidRPr="006F5550">
              <w:rPr>
                <w:bCs/>
              </w:rPr>
              <w:t>цветы</w:t>
            </w:r>
            <w:proofErr w:type="gramEnd"/>
            <w:r w:rsidRPr="006F5550">
              <w:rPr>
                <w:bCs/>
              </w:rPr>
              <w:t xml:space="preserve"> и ловить бабочек?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53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в лесу мы будем соблюдать тишину?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54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Зачем мы спим ночью?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55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нужно есть много овощей и фруктов?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56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нужно чистить зубы и мыть руки?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57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Зачем нам телефон и телевизор?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58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Зачем нужны автомобили?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59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Зачем нужны поезда?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60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Зачем строят корабли?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61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Зачем строят самолёты?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62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в автомобиле и поезде нужно соблю</w:t>
            </w:r>
            <w:r w:rsidRPr="006F5550">
              <w:rPr>
                <w:bCs/>
              </w:rPr>
              <w:softHyphen/>
              <w:t>дать правила безопасности?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63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 xml:space="preserve">Почему на </w:t>
            </w:r>
            <w:proofErr w:type="gramStart"/>
            <w:r w:rsidRPr="006F5550">
              <w:rPr>
                <w:bCs/>
              </w:rPr>
              <w:t>корабле</w:t>
            </w:r>
            <w:proofErr w:type="gramEnd"/>
            <w:r w:rsidRPr="006F5550">
              <w:rPr>
                <w:bCs/>
              </w:rPr>
              <w:t xml:space="preserve"> и в самолёте нужно со</w:t>
            </w:r>
            <w:r w:rsidRPr="006F5550">
              <w:rPr>
                <w:bCs/>
              </w:rPr>
              <w:softHyphen/>
              <w:t>блюдать правила безопасности?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64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Зачем люди осваивают космос?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65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83600C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Почему мы часто слышим слово «экология»?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jc w:val="center"/>
            </w:pPr>
            <w:r>
              <w:t>1</w:t>
            </w:r>
          </w:p>
        </w:tc>
      </w:tr>
      <w:tr w:rsidR="006F5550" w:rsidRPr="006F5550" w:rsidTr="006F5550">
        <w:tc>
          <w:tcPr>
            <w:tcW w:w="1134" w:type="dxa"/>
          </w:tcPr>
          <w:p w:rsidR="006F5550" w:rsidRPr="006F5550" w:rsidRDefault="006F5550" w:rsidP="0083600C">
            <w:pPr>
              <w:jc w:val="center"/>
            </w:pPr>
            <w:r w:rsidRPr="006F5550">
              <w:t>66</w:t>
            </w:r>
          </w:p>
        </w:tc>
        <w:tc>
          <w:tcPr>
            <w:tcW w:w="8080" w:type="dxa"/>
            <w:gridSpan w:val="2"/>
          </w:tcPr>
          <w:p w:rsidR="006F5550" w:rsidRPr="006F5550" w:rsidRDefault="006F5550" w:rsidP="006F5550">
            <w:pPr>
              <w:shd w:val="clear" w:color="auto" w:fill="FFFFFF"/>
              <w:jc w:val="both"/>
              <w:rPr>
                <w:bCs/>
              </w:rPr>
            </w:pPr>
            <w:r w:rsidRPr="006F5550">
              <w:rPr>
                <w:bCs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6F5550">
              <w:rPr>
                <w:bCs/>
              </w:rPr>
              <w:softHyphen/>
              <w:t>цы»</w:t>
            </w:r>
          </w:p>
        </w:tc>
        <w:tc>
          <w:tcPr>
            <w:tcW w:w="1418" w:type="dxa"/>
          </w:tcPr>
          <w:p w:rsidR="006F5550" w:rsidRPr="006F5550" w:rsidRDefault="006F5550" w:rsidP="005759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D4B55" w:rsidRPr="006F5550" w:rsidRDefault="00BD4B55"/>
    <w:p w:rsidR="00BD4B55" w:rsidRPr="00766DDC" w:rsidRDefault="00BD4B55"/>
    <w:p w:rsidR="0053278D" w:rsidRPr="00766DDC" w:rsidRDefault="0053278D"/>
    <w:p w:rsidR="00EB2956" w:rsidRPr="00766DDC" w:rsidRDefault="00EB2956"/>
    <w:p w:rsidR="007D1F0E" w:rsidRPr="00766DDC" w:rsidRDefault="007D1F0E"/>
    <w:p w:rsidR="00F605E9" w:rsidRPr="00766DDC" w:rsidRDefault="00F605E9"/>
    <w:p w:rsidR="00766DDC" w:rsidRDefault="00766DDC" w:rsidP="00A91F81">
      <w:pPr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sectPr w:rsidR="00766DDC" w:rsidSect="006F5550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9B" w:rsidRDefault="00DF779B">
      <w:r>
        <w:separator/>
      </w:r>
    </w:p>
  </w:endnote>
  <w:endnote w:type="continuationSeparator" w:id="0">
    <w:p w:rsidR="00DF779B" w:rsidRDefault="00DF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3E" w:rsidRDefault="0009213E" w:rsidP="001362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13E" w:rsidRDefault="0009213E" w:rsidP="007D1F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3E" w:rsidRDefault="0009213E" w:rsidP="00EB2956">
    <w:pPr>
      <w:pStyle w:val="a4"/>
    </w:pPr>
  </w:p>
  <w:p w:rsidR="0009213E" w:rsidRDefault="0009213E" w:rsidP="007D1F0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3E" w:rsidRDefault="0009213E" w:rsidP="00EB2956">
    <w:pPr>
      <w:pStyle w:val="a4"/>
    </w:pPr>
  </w:p>
  <w:p w:rsidR="0009213E" w:rsidRDefault="000921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9B" w:rsidRDefault="00DF779B">
      <w:r>
        <w:separator/>
      </w:r>
    </w:p>
  </w:footnote>
  <w:footnote w:type="continuationSeparator" w:id="0">
    <w:p w:rsidR="00DF779B" w:rsidRDefault="00DF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2040F"/>
    <w:multiLevelType w:val="hybridMultilevel"/>
    <w:tmpl w:val="CC26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1BCC"/>
    <w:multiLevelType w:val="hybridMultilevel"/>
    <w:tmpl w:val="3294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A17DE"/>
    <w:multiLevelType w:val="hybridMultilevel"/>
    <w:tmpl w:val="F3F0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3586"/>
    <w:multiLevelType w:val="hybridMultilevel"/>
    <w:tmpl w:val="260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1724E"/>
    <w:multiLevelType w:val="hybridMultilevel"/>
    <w:tmpl w:val="1A86C54E"/>
    <w:lvl w:ilvl="0" w:tplc="C3FC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83E96"/>
    <w:multiLevelType w:val="hybridMultilevel"/>
    <w:tmpl w:val="CC9630AA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0E"/>
    <w:rsid w:val="000174D7"/>
    <w:rsid w:val="00037F8F"/>
    <w:rsid w:val="00087C22"/>
    <w:rsid w:val="0009213E"/>
    <w:rsid w:val="000A4A38"/>
    <w:rsid w:val="000A762A"/>
    <w:rsid w:val="00136276"/>
    <w:rsid w:val="0013694B"/>
    <w:rsid w:val="00164302"/>
    <w:rsid w:val="001B04C0"/>
    <w:rsid w:val="001D2602"/>
    <w:rsid w:val="0021710F"/>
    <w:rsid w:val="00276B5F"/>
    <w:rsid w:val="00286BF5"/>
    <w:rsid w:val="002E0AE6"/>
    <w:rsid w:val="00317D08"/>
    <w:rsid w:val="00340FC0"/>
    <w:rsid w:val="003424C0"/>
    <w:rsid w:val="003426B0"/>
    <w:rsid w:val="00371ECC"/>
    <w:rsid w:val="003A27DE"/>
    <w:rsid w:val="003A5E13"/>
    <w:rsid w:val="003D19D5"/>
    <w:rsid w:val="00405173"/>
    <w:rsid w:val="00430AD2"/>
    <w:rsid w:val="00484329"/>
    <w:rsid w:val="004D45BF"/>
    <w:rsid w:val="004E6A50"/>
    <w:rsid w:val="005055DB"/>
    <w:rsid w:val="0053278D"/>
    <w:rsid w:val="00586947"/>
    <w:rsid w:val="005D4700"/>
    <w:rsid w:val="005E3628"/>
    <w:rsid w:val="005F12CA"/>
    <w:rsid w:val="00614CA2"/>
    <w:rsid w:val="00647AEE"/>
    <w:rsid w:val="006C5BCF"/>
    <w:rsid w:val="006F5550"/>
    <w:rsid w:val="00720F3D"/>
    <w:rsid w:val="0074317B"/>
    <w:rsid w:val="00761E80"/>
    <w:rsid w:val="00766DDC"/>
    <w:rsid w:val="007D1F0E"/>
    <w:rsid w:val="00825A61"/>
    <w:rsid w:val="0083600C"/>
    <w:rsid w:val="008D006D"/>
    <w:rsid w:val="00943191"/>
    <w:rsid w:val="00985164"/>
    <w:rsid w:val="00990DEA"/>
    <w:rsid w:val="00A22646"/>
    <w:rsid w:val="00A45B55"/>
    <w:rsid w:val="00A66B7F"/>
    <w:rsid w:val="00A91F81"/>
    <w:rsid w:val="00AD7CFE"/>
    <w:rsid w:val="00B5465C"/>
    <w:rsid w:val="00BA120E"/>
    <w:rsid w:val="00BD4B55"/>
    <w:rsid w:val="00C15747"/>
    <w:rsid w:val="00C4425D"/>
    <w:rsid w:val="00CD0849"/>
    <w:rsid w:val="00CF5466"/>
    <w:rsid w:val="00D5030F"/>
    <w:rsid w:val="00DC33E8"/>
    <w:rsid w:val="00DF4BFB"/>
    <w:rsid w:val="00DF779B"/>
    <w:rsid w:val="00E31734"/>
    <w:rsid w:val="00E433FF"/>
    <w:rsid w:val="00EB2956"/>
    <w:rsid w:val="00EB7D5B"/>
    <w:rsid w:val="00EF28D2"/>
    <w:rsid w:val="00F1398F"/>
    <w:rsid w:val="00F605E9"/>
    <w:rsid w:val="00F7279D"/>
    <w:rsid w:val="00FD6D93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7D1F0E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D1F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D1F0E"/>
    <w:rPr>
      <w:rFonts w:ascii="Calibri" w:hAnsi="Calibri"/>
      <w:b/>
      <w:bCs/>
      <w:sz w:val="36"/>
      <w:szCs w:val="36"/>
      <w:lang w:val="ru-RU" w:eastAsia="ru-RU" w:bidi="ar-SA"/>
    </w:rPr>
  </w:style>
  <w:style w:type="character" w:styleId="a6">
    <w:name w:val="page number"/>
    <w:basedOn w:val="a0"/>
    <w:rsid w:val="007D1F0E"/>
  </w:style>
  <w:style w:type="paragraph" w:customStyle="1" w:styleId="1">
    <w:name w:val="Стиль1"/>
    <w:basedOn w:val="a"/>
    <w:autoRedefine/>
    <w:rsid w:val="007D1F0E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7">
    <w:name w:val="header"/>
    <w:basedOn w:val="a"/>
    <w:link w:val="a8"/>
    <w:uiPriority w:val="99"/>
    <w:rsid w:val="007D1F0E"/>
    <w:pPr>
      <w:tabs>
        <w:tab w:val="center" w:pos="4677"/>
        <w:tab w:val="right" w:pos="9355"/>
      </w:tabs>
    </w:pPr>
  </w:style>
  <w:style w:type="paragraph" w:styleId="a9">
    <w:name w:val="No Spacing"/>
    <w:qFormat/>
    <w:rsid w:val="00647AEE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47AEE"/>
    <w:pPr>
      <w:ind w:left="720"/>
      <w:contextualSpacing/>
    </w:pPr>
  </w:style>
  <w:style w:type="character" w:customStyle="1" w:styleId="FontStyle58">
    <w:name w:val="Font Style58"/>
    <w:rsid w:val="00647A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647AEE"/>
    <w:rPr>
      <w:rFonts w:ascii="Times New Roman" w:hAnsi="Times New Roman" w:cs="Times New Roman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F28D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EF28D2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3D19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D19D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921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7D1F0E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D1F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D1F0E"/>
    <w:rPr>
      <w:rFonts w:ascii="Calibri" w:hAnsi="Calibri"/>
      <w:b/>
      <w:bCs/>
      <w:sz w:val="36"/>
      <w:szCs w:val="36"/>
      <w:lang w:val="ru-RU" w:eastAsia="ru-RU" w:bidi="ar-SA"/>
    </w:rPr>
  </w:style>
  <w:style w:type="character" w:styleId="a6">
    <w:name w:val="page number"/>
    <w:basedOn w:val="a0"/>
    <w:rsid w:val="007D1F0E"/>
  </w:style>
  <w:style w:type="paragraph" w:customStyle="1" w:styleId="1">
    <w:name w:val="Стиль1"/>
    <w:basedOn w:val="a"/>
    <w:autoRedefine/>
    <w:rsid w:val="007D1F0E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7">
    <w:name w:val="header"/>
    <w:basedOn w:val="a"/>
    <w:link w:val="a8"/>
    <w:uiPriority w:val="99"/>
    <w:rsid w:val="007D1F0E"/>
    <w:pPr>
      <w:tabs>
        <w:tab w:val="center" w:pos="4677"/>
        <w:tab w:val="right" w:pos="9355"/>
      </w:tabs>
    </w:pPr>
  </w:style>
  <w:style w:type="paragraph" w:styleId="a9">
    <w:name w:val="No Spacing"/>
    <w:qFormat/>
    <w:rsid w:val="00647AEE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47AEE"/>
    <w:pPr>
      <w:ind w:left="720"/>
      <w:contextualSpacing/>
    </w:pPr>
  </w:style>
  <w:style w:type="character" w:customStyle="1" w:styleId="FontStyle58">
    <w:name w:val="Font Style58"/>
    <w:rsid w:val="00647A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647AEE"/>
    <w:rPr>
      <w:rFonts w:ascii="Times New Roman" w:hAnsi="Times New Roman" w:cs="Times New Roman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F28D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EF28D2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3D19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D19D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921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D374-53CF-4F43-8E20-31981EB4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Орёл-Знаменка, ул.Ленина, 1-57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Андрей</dc:creator>
  <cp:keywords/>
  <dc:description/>
  <cp:lastModifiedBy>Наталья</cp:lastModifiedBy>
  <cp:revision>20</cp:revision>
  <cp:lastPrinted>2013-11-18T10:57:00Z</cp:lastPrinted>
  <dcterms:created xsi:type="dcterms:W3CDTF">2013-09-22T16:47:00Z</dcterms:created>
  <dcterms:modified xsi:type="dcterms:W3CDTF">2016-09-21T09:05:00Z</dcterms:modified>
</cp:coreProperties>
</file>